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E6" w:rsidRPr="00E33CE6" w:rsidRDefault="00E33CE6" w:rsidP="00E33CE6">
      <w:pPr>
        <w:pStyle w:val="NormalWeb"/>
        <w:shd w:val="clear" w:color="auto" w:fill="FFFFFF"/>
        <w:spacing w:before="0" w:after="0"/>
        <w:rPr>
          <w:rFonts w:ascii="Arial" w:hAnsi="Arial" w:cs="Arial"/>
        </w:rPr>
      </w:pPr>
    </w:p>
    <w:p w:rsidR="00C235D6" w:rsidRDefault="00E33CE6" w:rsidP="00E33CE6">
      <w:pPr>
        <w:pStyle w:val="Titre2"/>
        <w:spacing w:before="0" w:beforeAutospacing="0" w:after="0" w:afterAutospacing="0"/>
        <w:ind w:left="-15" w:right="-15"/>
        <w:rPr>
          <w:rFonts w:ascii="Arial" w:hAnsi="Arial" w:cs="Arial"/>
          <w:b w:val="0"/>
          <w:bCs w:val="0"/>
          <w:color w:val="333333"/>
          <w:sz w:val="24"/>
          <w:szCs w:val="24"/>
        </w:rPr>
      </w:pPr>
      <w:r w:rsidRPr="00E33CE6">
        <w:rPr>
          <w:rFonts w:ascii="Arial" w:hAnsi="Arial" w:cs="Arial"/>
          <w:b w:val="0"/>
          <w:bCs w:val="0"/>
          <w:color w:val="333333"/>
          <w:sz w:val="24"/>
          <w:szCs w:val="24"/>
        </w:rPr>
        <w:t>Courriel de Vincen</w:t>
      </w:r>
      <w:r w:rsidR="00C235D6">
        <w:rPr>
          <w:rFonts w:ascii="Arial" w:hAnsi="Arial" w:cs="Arial"/>
          <w:b w:val="0"/>
          <w:bCs w:val="0"/>
          <w:color w:val="333333"/>
          <w:sz w:val="24"/>
          <w:szCs w:val="24"/>
        </w:rPr>
        <w:t>t POUGET : [veille-</w:t>
      </w:r>
      <w:proofErr w:type="spellStart"/>
      <w:r w:rsidR="00C235D6">
        <w:rPr>
          <w:rFonts w:ascii="Arial" w:hAnsi="Arial" w:cs="Arial"/>
          <w:b w:val="0"/>
          <w:bCs w:val="0"/>
          <w:color w:val="333333"/>
          <w:sz w:val="24"/>
          <w:szCs w:val="24"/>
        </w:rPr>
        <w:t>ed</w:t>
      </w:r>
      <w:proofErr w:type="spellEnd"/>
      <w:r w:rsidR="00C235D6">
        <w:rPr>
          <w:rFonts w:ascii="Arial" w:hAnsi="Arial" w:cs="Arial"/>
          <w:b w:val="0"/>
          <w:bCs w:val="0"/>
          <w:color w:val="333333"/>
          <w:sz w:val="24"/>
          <w:szCs w:val="24"/>
        </w:rPr>
        <w:t>-</w:t>
      </w:r>
      <w:proofErr w:type="spellStart"/>
      <w:r w:rsidR="00C235D6">
        <w:rPr>
          <w:rFonts w:ascii="Arial" w:hAnsi="Arial" w:cs="Arial"/>
          <w:b w:val="0"/>
          <w:bCs w:val="0"/>
          <w:color w:val="333333"/>
          <w:sz w:val="24"/>
          <w:szCs w:val="24"/>
        </w:rPr>
        <w:t>dordogne</w:t>
      </w:r>
      <w:proofErr w:type="spellEnd"/>
      <w:r w:rsidR="00C235D6">
        <w:rPr>
          <w:rFonts w:ascii="Arial" w:hAnsi="Arial" w:cs="Arial"/>
          <w:b w:val="0"/>
          <w:bCs w:val="0"/>
          <w:color w:val="333333"/>
          <w:sz w:val="24"/>
          <w:szCs w:val="24"/>
        </w:rPr>
        <w:t>]</w:t>
      </w:r>
    </w:p>
    <w:p w:rsidR="00E33CE6" w:rsidRPr="00C235D6" w:rsidRDefault="00E33CE6" w:rsidP="00E33CE6">
      <w:pPr>
        <w:pStyle w:val="Titre2"/>
        <w:spacing w:before="0" w:beforeAutospacing="0" w:after="0" w:afterAutospacing="0"/>
        <w:ind w:left="-15" w:right="-15"/>
        <w:rPr>
          <w:rFonts w:ascii="Arial" w:hAnsi="Arial" w:cs="Arial"/>
          <w:bCs w:val="0"/>
          <w:color w:val="333333"/>
          <w:sz w:val="24"/>
          <w:szCs w:val="24"/>
        </w:rPr>
      </w:pPr>
      <w:r w:rsidRPr="00C235D6">
        <w:rPr>
          <w:rFonts w:ascii="Arial" w:hAnsi="Arial" w:cs="Arial"/>
          <w:bCs w:val="0"/>
          <w:color w:val="333333"/>
          <w:sz w:val="24"/>
          <w:szCs w:val="24"/>
        </w:rPr>
        <w:t>CR de la réunion du 2 avril 2024</w:t>
      </w:r>
    </w:p>
    <w:p w:rsidR="008C2DD1" w:rsidRDefault="00E33CE6" w:rsidP="008C2DD1">
      <w:pPr>
        <w:spacing w:after="0" w:line="240" w:lineRule="auto"/>
        <w:rPr>
          <w:rFonts w:ascii="Arial" w:hAnsi="Arial" w:cs="Arial"/>
          <w:color w:val="333333"/>
          <w:sz w:val="24"/>
          <w:szCs w:val="24"/>
        </w:rPr>
      </w:pPr>
      <w:r w:rsidRPr="00E33CE6">
        <w:rPr>
          <w:rFonts w:ascii="Arial" w:hAnsi="Arial" w:cs="Arial"/>
          <w:color w:val="333333"/>
          <w:sz w:val="24"/>
          <w:szCs w:val="24"/>
        </w:rPr>
        <w:t>10/04/24 15:21</w:t>
      </w:r>
    </w:p>
    <w:p w:rsidR="00E33CE6" w:rsidRPr="00E33CE6" w:rsidRDefault="00E33CE6" w:rsidP="008C2DD1">
      <w:pPr>
        <w:spacing w:after="0" w:line="240" w:lineRule="auto"/>
        <w:rPr>
          <w:rFonts w:ascii="Arial" w:hAnsi="Arial" w:cs="Arial"/>
          <w:color w:val="333333"/>
          <w:sz w:val="24"/>
          <w:szCs w:val="24"/>
        </w:rPr>
      </w:pPr>
      <w:r w:rsidRPr="00E33CE6">
        <w:rPr>
          <w:rFonts w:ascii="Arial" w:hAnsi="Arial" w:cs="Arial"/>
          <w:color w:val="333333"/>
          <w:sz w:val="24"/>
          <w:szCs w:val="24"/>
        </w:rPr>
        <w:t>Présents :   LDH, ATTAC, Femmes solidaires, Ligue de l'enseignement, UCL, DDEN, Solidaires</w:t>
      </w:r>
      <w:r w:rsidRPr="00E33CE6">
        <w:rPr>
          <w:rFonts w:ascii="Arial" w:hAnsi="Arial" w:cs="Arial"/>
          <w:color w:val="333333"/>
          <w:sz w:val="24"/>
          <w:szCs w:val="24"/>
        </w:rPr>
        <w:br/>
        <w:t xml:space="preserve">Excusés : </w:t>
      </w:r>
      <w:proofErr w:type="spellStart"/>
      <w:r w:rsidRPr="00E33CE6">
        <w:rPr>
          <w:rFonts w:ascii="Arial" w:hAnsi="Arial" w:cs="Arial"/>
          <w:color w:val="333333"/>
          <w:sz w:val="24"/>
          <w:szCs w:val="24"/>
        </w:rPr>
        <w:t>Francas</w:t>
      </w:r>
      <w:proofErr w:type="spellEnd"/>
      <w:r w:rsidRPr="00E33CE6">
        <w:rPr>
          <w:rFonts w:ascii="Arial" w:hAnsi="Arial" w:cs="Arial"/>
          <w:color w:val="333333"/>
          <w:sz w:val="24"/>
          <w:szCs w:val="24"/>
        </w:rPr>
        <w:t>, CFDT,  ADN, FSU</w:t>
      </w:r>
    </w:p>
    <w:p w:rsidR="00E33CE6" w:rsidRPr="008C2DD1" w:rsidRDefault="00E33CE6" w:rsidP="008C2DD1">
      <w:pPr>
        <w:spacing w:after="0" w:line="240" w:lineRule="auto"/>
        <w:rPr>
          <w:rFonts w:ascii="Arial" w:hAnsi="Arial" w:cs="Arial"/>
          <w:b/>
          <w:color w:val="333333"/>
          <w:sz w:val="24"/>
          <w:szCs w:val="24"/>
        </w:rPr>
      </w:pPr>
      <w:r w:rsidRPr="008C2DD1">
        <w:rPr>
          <w:rFonts w:ascii="Arial" w:hAnsi="Arial" w:cs="Arial"/>
          <w:b/>
          <w:color w:val="333333"/>
          <w:sz w:val="24"/>
          <w:szCs w:val="24"/>
          <w:u w:val="single"/>
        </w:rPr>
        <w:t>Dénomination du collectif</w:t>
      </w:r>
    </w:p>
    <w:p w:rsidR="00E33CE6" w:rsidRPr="00E33CE6" w:rsidRDefault="00E33CE6" w:rsidP="008C2DD1">
      <w:pPr>
        <w:spacing w:after="0" w:line="240" w:lineRule="auto"/>
        <w:rPr>
          <w:rFonts w:ascii="Arial" w:hAnsi="Arial" w:cs="Arial"/>
          <w:color w:val="333333"/>
          <w:sz w:val="24"/>
          <w:szCs w:val="24"/>
        </w:rPr>
      </w:pPr>
      <w:r w:rsidRPr="00E33CE6">
        <w:rPr>
          <w:rFonts w:ascii="Arial" w:hAnsi="Arial" w:cs="Arial"/>
          <w:color w:val="333333"/>
          <w:sz w:val="24"/>
          <w:szCs w:val="24"/>
        </w:rPr>
        <w:t>Nous avions à prendre position sur 10 noms proposés. Il y a eu 4 votes pour PAF, 0 DETER et 2 pour les autres propositions.</w:t>
      </w:r>
    </w:p>
    <w:p w:rsidR="00E33CE6" w:rsidRPr="00E33CE6" w:rsidRDefault="00E33CE6" w:rsidP="008C2DD1">
      <w:pPr>
        <w:spacing w:after="0" w:line="240" w:lineRule="auto"/>
        <w:rPr>
          <w:rFonts w:ascii="Arial" w:hAnsi="Arial" w:cs="Arial"/>
          <w:color w:val="333333"/>
          <w:sz w:val="24"/>
          <w:szCs w:val="24"/>
        </w:rPr>
      </w:pPr>
      <w:r w:rsidRPr="00E33CE6">
        <w:rPr>
          <w:rFonts w:ascii="Arial" w:hAnsi="Arial" w:cs="Arial"/>
          <w:color w:val="333333"/>
          <w:sz w:val="24"/>
          <w:szCs w:val="24"/>
        </w:rPr>
        <w:t>Nous sommes 12 mouvements et aucune proposition n'a eu au moins 6 voix.</w:t>
      </w:r>
    </w:p>
    <w:p w:rsidR="00E33CE6" w:rsidRPr="00E33CE6" w:rsidRDefault="00E33CE6" w:rsidP="008C2DD1">
      <w:pPr>
        <w:spacing w:after="0" w:line="240" w:lineRule="auto"/>
        <w:rPr>
          <w:rFonts w:ascii="Arial" w:hAnsi="Arial" w:cs="Arial"/>
          <w:color w:val="333333"/>
          <w:sz w:val="24"/>
          <w:szCs w:val="24"/>
        </w:rPr>
      </w:pPr>
      <w:r w:rsidRPr="00E33CE6">
        <w:rPr>
          <w:rFonts w:ascii="Arial" w:hAnsi="Arial" w:cs="Arial"/>
          <w:color w:val="333333"/>
          <w:sz w:val="24"/>
          <w:szCs w:val="24"/>
        </w:rPr>
        <w:t>Pour faire un deuxième tour avec deux ou trois noms, il y aurait eu PAF mais quels autres noms choisir en l'absence de cinq mouvements ce soir-là ? Les différentes propositions ayant eu respectivement 2 votes ?</w:t>
      </w:r>
    </w:p>
    <w:p w:rsidR="00E33CE6" w:rsidRPr="00E33CE6" w:rsidRDefault="00E33CE6" w:rsidP="008C2DD1">
      <w:pPr>
        <w:spacing w:after="0" w:line="240" w:lineRule="auto"/>
        <w:rPr>
          <w:rFonts w:ascii="Arial" w:hAnsi="Arial" w:cs="Arial"/>
          <w:color w:val="333333"/>
          <w:sz w:val="24"/>
          <w:szCs w:val="24"/>
        </w:rPr>
      </w:pPr>
      <w:r w:rsidRPr="00E33CE6">
        <w:rPr>
          <w:rFonts w:ascii="Arial" w:hAnsi="Arial" w:cs="Arial"/>
          <w:color w:val="333333"/>
          <w:sz w:val="24"/>
          <w:szCs w:val="24"/>
        </w:rPr>
        <w:t>Pour avancer, nous avons donc choisi à l'unanimité des 7 mouvements présents de reprendre le nom de l'ancien collectif c'est-à-dire Collectif de vigilance et de lutte contre les extrêmes droites qui satisfait à minima tout le monde. </w:t>
      </w:r>
    </w:p>
    <w:p w:rsidR="00E33CE6" w:rsidRPr="00E33CE6" w:rsidRDefault="00E33CE6" w:rsidP="008C2DD1">
      <w:pPr>
        <w:spacing w:after="0" w:line="240" w:lineRule="auto"/>
        <w:rPr>
          <w:rFonts w:ascii="Arial" w:hAnsi="Arial" w:cs="Arial"/>
          <w:color w:val="333333"/>
          <w:sz w:val="24"/>
          <w:szCs w:val="24"/>
        </w:rPr>
      </w:pPr>
      <w:r w:rsidRPr="00E33CE6">
        <w:rPr>
          <w:rFonts w:ascii="Arial" w:hAnsi="Arial" w:cs="Arial"/>
          <w:color w:val="333333"/>
          <w:sz w:val="24"/>
          <w:szCs w:val="24"/>
        </w:rPr>
        <w:t>Nous avons aussi décidé à l'unanimité qu'en cas de problème avec un des mouvements absents, nous pourrions organiser un nouveau vote basé sur les pratiques d'UCL en la matière, à savoir : demander à tout le monde un positionnement pour chacun des noms (nous pourrions éventuellement en enlever certains pour réduire le nombre de propositions) et il s'agirait pour chacun des noms d'être évaluer avec une note qui serait comprise entre -3 et +3.</w:t>
      </w:r>
    </w:p>
    <w:p w:rsidR="008C2DD1" w:rsidRPr="008C2DD1" w:rsidRDefault="00E33CE6" w:rsidP="008C2DD1">
      <w:pPr>
        <w:spacing w:after="0" w:line="240" w:lineRule="auto"/>
        <w:rPr>
          <w:rFonts w:ascii="Arial" w:hAnsi="Arial" w:cs="Arial"/>
          <w:b/>
          <w:color w:val="333333"/>
          <w:sz w:val="24"/>
          <w:szCs w:val="24"/>
        </w:rPr>
      </w:pPr>
      <w:r w:rsidRPr="008C2DD1">
        <w:rPr>
          <w:rFonts w:ascii="Arial" w:hAnsi="Arial" w:cs="Arial"/>
          <w:b/>
          <w:color w:val="333333"/>
          <w:sz w:val="24"/>
          <w:szCs w:val="24"/>
          <w:u w:val="single"/>
        </w:rPr>
        <w:t>Charte</w:t>
      </w:r>
    </w:p>
    <w:p w:rsidR="00E33CE6" w:rsidRPr="00E33CE6" w:rsidRDefault="00E33CE6" w:rsidP="008C2DD1">
      <w:pPr>
        <w:spacing w:after="0" w:line="240" w:lineRule="auto"/>
        <w:rPr>
          <w:rFonts w:ascii="Arial" w:hAnsi="Arial" w:cs="Arial"/>
          <w:color w:val="333333"/>
          <w:sz w:val="24"/>
          <w:szCs w:val="24"/>
        </w:rPr>
      </w:pPr>
      <w:r w:rsidRPr="00E33CE6">
        <w:rPr>
          <w:rFonts w:ascii="Arial" w:hAnsi="Arial" w:cs="Arial"/>
          <w:color w:val="333333"/>
          <w:sz w:val="24"/>
          <w:szCs w:val="24"/>
        </w:rPr>
        <w:t>La charte sera à valider lors de la prochaine plénière pour les mêmes raisons que le nom du collectif.</w:t>
      </w:r>
    </w:p>
    <w:p w:rsidR="00E33CE6" w:rsidRPr="008C2DD1" w:rsidRDefault="00E33CE6" w:rsidP="008C2DD1">
      <w:pPr>
        <w:spacing w:after="0" w:line="240" w:lineRule="auto"/>
        <w:rPr>
          <w:rFonts w:ascii="Arial" w:hAnsi="Arial" w:cs="Arial"/>
          <w:b/>
          <w:color w:val="333333"/>
          <w:sz w:val="24"/>
          <w:szCs w:val="24"/>
        </w:rPr>
      </w:pPr>
      <w:r w:rsidRPr="008C2DD1">
        <w:rPr>
          <w:rFonts w:ascii="Arial" w:hAnsi="Arial" w:cs="Arial"/>
          <w:b/>
          <w:color w:val="333333"/>
          <w:sz w:val="24"/>
          <w:szCs w:val="24"/>
          <w:u w:val="single"/>
        </w:rPr>
        <w:t>Règlement</w:t>
      </w:r>
    </w:p>
    <w:p w:rsidR="00E33CE6" w:rsidRPr="00E33CE6" w:rsidRDefault="00E33CE6" w:rsidP="008C2DD1">
      <w:pPr>
        <w:spacing w:after="0" w:line="240" w:lineRule="auto"/>
        <w:rPr>
          <w:rFonts w:ascii="Arial" w:hAnsi="Arial" w:cs="Arial"/>
          <w:color w:val="333333"/>
          <w:sz w:val="24"/>
          <w:szCs w:val="24"/>
        </w:rPr>
      </w:pPr>
      <w:r w:rsidRPr="00E33CE6">
        <w:rPr>
          <w:rFonts w:ascii="Arial" w:hAnsi="Arial" w:cs="Arial"/>
          <w:color w:val="333333"/>
          <w:sz w:val="24"/>
          <w:szCs w:val="24"/>
        </w:rPr>
        <w:t>Voir modifications du règlement en pièce jointe.</w:t>
      </w:r>
    </w:p>
    <w:p w:rsidR="00E33CE6" w:rsidRPr="008C2DD1" w:rsidRDefault="00917086" w:rsidP="008C2DD1">
      <w:pPr>
        <w:spacing w:after="0" w:line="240" w:lineRule="auto"/>
        <w:rPr>
          <w:rFonts w:ascii="Arial" w:hAnsi="Arial" w:cs="Arial"/>
          <w:b/>
          <w:color w:val="333333"/>
          <w:sz w:val="24"/>
          <w:szCs w:val="24"/>
        </w:rPr>
      </w:pPr>
      <w:r>
        <w:rPr>
          <w:rFonts w:ascii="Arial" w:hAnsi="Arial" w:cs="Arial"/>
          <w:b/>
          <w:color w:val="333333"/>
          <w:sz w:val="24"/>
          <w:szCs w:val="24"/>
          <w:u w:val="single"/>
        </w:rPr>
        <w:t>Ordre du jour</w:t>
      </w:r>
      <w:bookmarkStart w:id="0" w:name="_GoBack"/>
      <w:bookmarkEnd w:id="0"/>
      <w:r w:rsidR="00E33CE6" w:rsidRPr="008C2DD1">
        <w:rPr>
          <w:rFonts w:ascii="Arial" w:hAnsi="Arial" w:cs="Arial"/>
          <w:b/>
          <w:color w:val="333333"/>
          <w:sz w:val="24"/>
          <w:szCs w:val="24"/>
          <w:u w:val="single"/>
        </w:rPr>
        <w:t xml:space="preserve"> de la plénière du lundi 6 mai 2024</w:t>
      </w:r>
      <w:r w:rsidR="00E33CE6" w:rsidRPr="008C2DD1">
        <w:rPr>
          <w:rFonts w:ascii="Arial" w:hAnsi="Arial" w:cs="Arial"/>
          <w:b/>
          <w:color w:val="333333"/>
          <w:sz w:val="24"/>
          <w:szCs w:val="24"/>
        </w:rPr>
        <w:t> :</w:t>
      </w:r>
    </w:p>
    <w:p w:rsidR="00E33CE6" w:rsidRPr="00E33CE6" w:rsidRDefault="00E33CE6" w:rsidP="008C2DD1">
      <w:pPr>
        <w:spacing w:after="0" w:line="240" w:lineRule="auto"/>
        <w:rPr>
          <w:rFonts w:ascii="Arial" w:hAnsi="Arial" w:cs="Arial"/>
          <w:color w:val="333333"/>
          <w:sz w:val="24"/>
          <w:szCs w:val="24"/>
        </w:rPr>
      </w:pPr>
      <w:r w:rsidRPr="00E33CE6">
        <w:rPr>
          <w:rFonts w:ascii="Arial" w:hAnsi="Arial" w:cs="Arial"/>
          <w:color w:val="333333"/>
          <w:sz w:val="24"/>
          <w:szCs w:val="24"/>
        </w:rPr>
        <w:t>- Finalisation du (</w:t>
      </w:r>
      <w:proofErr w:type="spellStart"/>
      <w:r w:rsidRPr="00E33CE6">
        <w:rPr>
          <w:rFonts w:ascii="Arial" w:hAnsi="Arial" w:cs="Arial"/>
          <w:color w:val="333333"/>
          <w:sz w:val="24"/>
          <w:szCs w:val="24"/>
        </w:rPr>
        <w:t>re</w:t>
      </w:r>
      <w:proofErr w:type="spellEnd"/>
      <w:r w:rsidRPr="00E33CE6">
        <w:rPr>
          <w:rFonts w:ascii="Arial" w:hAnsi="Arial" w:cs="Arial"/>
          <w:color w:val="333333"/>
          <w:sz w:val="24"/>
          <w:szCs w:val="24"/>
        </w:rPr>
        <w:t>)travail du règlement intérieur</w:t>
      </w:r>
    </w:p>
    <w:p w:rsidR="00E33CE6" w:rsidRPr="00E33CE6" w:rsidRDefault="00E33CE6" w:rsidP="008C2DD1">
      <w:pPr>
        <w:spacing w:after="0" w:line="240" w:lineRule="auto"/>
        <w:rPr>
          <w:rFonts w:ascii="Arial" w:hAnsi="Arial" w:cs="Arial"/>
          <w:color w:val="333333"/>
          <w:sz w:val="24"/>
          <w:szCs w:val="24"/>
        </w:rPr>
      </w:pPr>
      <w:r w:rsidRPr="00E33CE6">
        <w:rPr>
          <w:rFonts w:ascii="Arial" w:hAnsi="Arial" w:cs="Arial"/>
          <w:color w:val="333333"/>
          <w:sz w:val="24"/>
          <w:szCs w:val="24"/>
        </w:rPr>
        <w:t>- Point sur les groupes</w:t>
      </w:r>
    </w:p>
    <w:p w:rsidR="000369AC" w:rsidRPr="00C235D6" w:rsidRDefault="00E33CE6" w:rsidP="00C235D6">
      <w:pPr>
        <w:spacing w:line="240" w:lineRule="auto"/>
        <w:rPr>
          <w:rFonts w:ascii="Arial" w:hAnsi="Arial" w:cs="Arial"/>
          <w:color w:val="333333"/>
          <w:sz w:val="24"/>
          <w:szCs w:val="24"/>
        </w:rPr>
      </w:pPr>
      <w:r w:rsidRPr="00E33CE6">
        <w:rPr>
          <w:rFonts w:ascii="Arial" w:hAnsi="Arial" w:cs="Arial"/>
          <w:color w:val="333333"/>
          <w:sz w:val="24"/>
          <w:szCs w:val="24"/>
        </w:rPr>
        <w:t>- Évocation des premières actions</w:t>
      </w:r>
    </w:p>
    <w:p w:rsidR="00B3235B" w:rsidRDefault="00B3235B"/>
    <w:sectPr w:rsidR="00B32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0068C"/>
    <w:multiLevelType w:val="multilevel"/>
    <w:tmpl w:val="C03C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61BB1"/>
    <w:multiLevelType w:val="multilevel"/>
    <w:tmpl w:val="3C28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39"/>
    <w:rsid w:val="000369AC"/>
    <w:rsid w:val="00452B7D"/>
    <w:rsid w:val="008C2DD1"/>
    <w:rsid w:val="00917086"/>
    <w:rsid w:val="00AD3839"/>
    <w:rsid w:val="00B3235B"/>
    <w:rsid w:val="00C235D6"/>
    <w:rsid w:val="00D02A43"/>
    <w:rsid w:val="00D13480"/>
    <w:rsid w:val="00DF3681"/>
    <w:rsid w:val="00E23F94"/>
    <w:rsid w:val="00E33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83B55-47B4-4278-BCB7-A736D3C9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52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52B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52B7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D3839"/>
    <w:rPr>
      <w:color w:val="0000FF"/>
      <w:u w:val="single"/>
    </w:rPr>
  </w:style>
  <w:style w:type="paragraph" w:customStyle="1" w:styleId="LO-Normal">
    <w:name w:val="LO-Normal"/>
    <w:uiPriority w:val="99"/>
    <w:qFormat/>
    <w:rsid w:val="00AD3839"/>
    <w:pPr>
      <w:suppressAutoHyphens/>
      <w:spacing w:after="200" w:line="276" w:lineRule="auto"/>
    </w:pPr>
    <w:rPr>
      <w:rFonts w:ascii="Calibri" w:eastAsia="Times New Roman" w:hAnsi="Calibri" w:cs="Times New Roman"/>
      <w:lang w:eastAsia="fr-FR"/>
    </w:rPr>
  </w:style>
  <w:style w:type="paragraph" w:styleId="NormalWeb">
    <w:name w:val="Normal (Web)"/>
    <w:basedOn w:val="LO-Normal"/>
    <w:uiPriority w:val="99"/>
    <w:unhideWhenUsed/>
    <w:qFormat/>
    <w:rsid w:val="00AD3839"/>
    <w:pPr>
      <w:spacing w:before="100" w:after="100" w:line="240" w:lineRule="auto"/>
    </w:pPr>
    <w:rPr>
      <w:rFonts w:ascii="Times New Roman" w:hAnsi="Times New Roman"/>
      <w:sz w:val="24"/>
      <w:szCs w:val="24"/>
    </w:rPr>
  </w:style>
  <w:style w:type="character" w:styleId="lev">
    <w:name w:val="Strong"/>
    <w:basedOn w:val="Policepardfaut"/>
    <w:uiPriority w:val="22"/>
    <w:qFormat/>
    <w:rsid w:val="000369AC"/>
    <w:rPr>
      <w:b/>
      <w:bCs/>
    </w:rPr>
  </w:style>
  <w:style w:type="character" w:customStyle="1" w:styleId="Titre1Car">
    <w:name w:val="Titre 1 Car"/>
    <w:basedOn w:val="Policepardfaut"/>
    <w:link w:val="Titre1"/>
    <w:uiPriority w:val="9"/>
    <w:rsid w:val="00452B7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52B7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52B7D"/>
    <w:rPr>
      <w:rFonts w:ascii="Times New Roman" w:eastAsia="Times New Roman" w:hAnsi="Times New Roman" w:cs="Times New Roman"/>
      <w:b/>
      <w:bCs/>
      <w:sz w:val="27"/>
      <w:szCs w:val="27"/>
      <w:lang w:eastAsia="fr-FR"/>
    </w:rPr>
  </w:style>
  <w:style w:type="character" w:customStyle="1" w:styleId="io-ox-label">
    <w:name w:val="io-ox-label"/>
    <w:basedOn w:val="Policepardfaut"/>
    <w:rsid w:val="00E23F94"/>
  </w:style>
  <w:style w:type="character" w:customStyle="1" w:styleId="pull-right">
    <w:name w:val="pull-right"/>
    <w:basedOn w:val="Policepardfaut"/>
    <w:rsid w:val="00E23F94"/>
  </w:style>
  <w:style w:type="character" w:customStyle="1" w:styleId="summary">
    <w:name w:val="summary"/>
    <w:basedOn w:val="Policepardfaut"/>
    <w:rsid w:val="00E33CE6"/>
  </w:style>
  <w:style w:type="character" w:customStyle="1" w:styleId="links">
    <w:name w:val="links"/>
    <w:basedOn w:val="Policepardfaut"/>
    <w:rsid w:val="00E33CE6"/>
  </w:style>
  <w:style w:type="character" w:customStyle="1" w:styleId="file">
    <w:name w:val="file"/>
    <w:basedOn w:val="Policepardfaut"/>
    <w:rsid w:val="00E33CE6"/>
  </w:style>
  <w:style w:type="character" w:styleId="Lienhypertextesuivivisit">
    <w:name w:val="FollowedHyperlink"/>
    <w:basedOn w:val="Policepardfaut"/>
    <w:uiPriority w:val="99"/>
    <w:semiHidden/>
    <w:unhideWhenUsed/>
    <w:rsid w:val="00C23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1721">
      <w:bodyDiv w:val="1"/>
      <w:marLeft w:val="0"/>
      <w:marRight w:val="0"/>
      <w:marTop w:val="0"/>
      <w:marBottom w:val="0"/>
      <w:divBdr>
        <w:top w:val="none" w:sz="0" w:space="0" w:color="auto"/>
        <w:left w:val="none" w:sz="0" w:space="0" w:color="auto"/>
        <w:bottom w:val="none" w:sz="0" w:space="0" w:color="auto"/>
        <w:right w:val="none" w:sz="0" w:space="0" w:color="auto"/>
      </w:divBdr>
      <w:divsChild>
        <w:div w:id="2059628727">
          <w:marLeft w:val="0"/>
          <w:marRight w:val="0"/>
          <w:marTop w:val="0"/>
          <w:marBottom w:val="0"/>
          <w:divBdr>
            <w:top w:val="none" w:sz="0" w:space="0" w:color="auto"/>
            <w:left w:val="none" w:sz="0" w:space="0" w:color="auto"/>
            <w:bottom w:val="none" w:sz="0" w:space="0" w:color="auto"/>
            <w:right w:val="none" w:sz="0" w:space="0" w:color="auto"/>
          </w:divBdr>
        </w:div>
        <w:div w:id="547840320">
          <w:marLeft w:val="0"/>
          <w:marRight w:val="0"/>
          <w:marTop w:val="0"/>
          <w:marBottom w:val="0"/>
          <w:divBdr>
            <w:top w:val="none" w:sz="0" w:space="0" w:color="auto"/>
            <w:left w:val="none" w:sz="0" w:space="0" w:color="auto"/>
            <w:bottom w:val="none" w:sz="0" w:space="0" w:color="auto"/>
            <w:right w:val="none" w:sz="0" w:space="0" w:color="auto"/>
          </w:divBdr>
          <w:divsChild>
            <w:div w:id="1105690478">
              <w:marLeft w:val="0"/>
              <w:marRight w:val="1275"/>
              <w:marTop w:val="30"/>
              <w:marBottom w:val="0"/>
              <w:divBdr>
                <w:top w:val="none" w:sz="0" w:space="0" w:color="auto"/>
                <w:left w:val="none" w:sz="0" w:space="0" w:color="auto"/>
                <w:bottom w:val="none" w:sz="0" w:space="0" w:color="auto"/>
                <w:right w:val="none" w:sz="0" w:space="0" w:color="auto"/>
              </w:divBdr>
            </w:div>
            <w:div w:id="2081635869">
              <w:marLeft w:val="0"/>
              <w:marRight w:val="0"/>
              <w:marTop w:val="45"/>
              <w:marBottom w:val="0"/>
              <w:divBdr>
                <w:top w:val="none" w:sz="0" w:space="0" w:color="auto"/>
                <w:left w:val="none" w:sz="0" w:space="0" w:color="auto"/>
                <w:bottom w:val="none" w:sz="0" w:space="0" w:color="auto"/>
                <w:right w:val="none" w:sz="0" w:space="0" w:color="auto"/>
              </w:divBdr>
              <w:divsChild>
                <w:div w:id="1272131480">
                  <w:marLeft w:val="0"/>
                  <w:marRight w:val="0"/>
                  <w:marTop w:val="0"/>
                  <w:marBottom w:val="0"/>
                  <w:divBdr>
                    <w:top w:val="none" w:sz="0" w:space="0" w:color="auto"/>
                    <w:left w:val="none" w:sz="0" w:space="0" w:color="auto"/>
                    <w:bottom w:val="none" w:sz="0" w:space="0" w:color="auto"/>
                    <w:right w:val="none" w:sz="0" w:space="0" w:color="auto"/>
                  </w:divBdr>
                  <w:divsChild>
                    <w:div w:id="669212607">
                      <w:marLeft w:val="0"/>
                      <w:marRight w:val="0"/>
                      <w:marTop w:val="0"/>
                      <w:marBottom w:val="0"/>
                      <w:divBdr>
                        <w:top w:val="none" w:sz="0" w:space="0" w:color="auto"/>
                        <w:left w:val="none" w:sz="0" w:space="0" w:color="auto"/>
                        <w:bottom w:val="none" w:sz="0" w:space="0" w:color="auto"/>
                        <w:right w:val="none" w:sz="0" w:space="0" w:color="auto"/>
                      </w:divBdr>
                      <w:divsChild>
                        <w:div w:id="1443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2760">
              <w:marLeft w:val="0"/>
              <w:marRight w:val="0"/>
              <w:marTop w:val="0"/>
              <w:marBottom w:val="0"/>
              <w:divBdr>
                <w:top w:val="none" w:sz="0" w:space="0" w:color="auto"/>
                <w:left w:val="none" w:sz="0" w:space="0" w:color="auto"/>
                <w:bottom w:val="none" w:sz="0" w:space="0" w:color="auto"/>
                <w:right w:val="none" w:sz="0" w:space="0" w:color="auto"/>
              </w:divBdr>
              <w:divsChild>
                <w:div w:id="538663204">
                  <w:marLeft w:val="0"/>
                  <w:marRight w:val="0"/>
                  <w:marTop w:val="0"/>
                  <w:marBottom w:val="0"/>
                  <w:divBdr>
                    <w:top w:val="none" w:sz="0" w:space="0" w:color="auto"/>
                    <w:left w:val="none" w:sz="0" w:space="0" w:color="auto"/>
                    <w:bottom w:val="none" w:sz="0" w:space="0" w:color="auto"/>
                    <w:right w:val="none" w:sz="0" w:space="0" w:color="auto"/>
                  </w:divBdr>
                  <w:divsChild>
                    <w:div w:id="592053333">
                      <w:marLeft w:val="0"/>
                      <w:marRight w:val="0"/>
                      <w:marTop w:val="300"/>
                      <w:marBottom w:val="150"/>
                      <w:divBdr>
                        <w:top w:val="none" w:sz="0" w:space="0" w:color="auto"/>
                        <w:left w:val="none" w:sz="0" w:space="0" w:color="auto"/>
                        <w:bottom w:val="none" w:sz="0" w:space="0" w:color="auto"/>
                        <w:right w:val="none" w:sz="0" w:space="0" w:color="auto"/>
                      </w:divBdr>
                    </w:div>
                    <w:div w:id="878396748">
                      <w:marLeft w:val="0"/>
                      <w:marRight w:val="0"/>
                      <w:marTop w:val="48"/>
                      <w:marBottom w:val="240"/>
                      <w:divBdr>
                        <w:top w:val="none" w:sz="0" w:space="0" w:color="auto"/>
                        <w:left w:val="none" w:sz="0" w:space="0" w:color="auto"/>
                        <w:bottom w:val="none" w:sz="0" w:space="0" w:color="auto"/>
                        <w:right w:val="none" w:sz="0" w:space="0" w:color="auto"/>
                      </w:divBdr>
                    </w:div>
                    <w:div w:id="205794443">
                      <w:marLeft w:val="0"/>
                      <w:marRight w:val="0"/>
                      <w:marTop w:val="48"/>
                      <w:marBottom w:val="240"/>
                      <w:divBdr>
                        <w:top w:val="none" w:sz="0" w:space="0" w:color="auto"/>
                        <w:left w:val="none" w:sz="0" w:space="0" w:color="auto"/>
                        <w:bottom w:val="none" w:sz="0" w:space="0" w:color="auto"/>
                        <w:right w:val="none" w:sz="0" w:space="0" w:color="auto"/>
                      </w:divBdr>
                    </w:div>
                  </w:divsChild>
                </w:div>
              </w:divsChild>
            </w:div>
          </w:divsChild>
        </w:div>
      </w:divsChild>
    </w:div>
    <w:div w:id="264386671">
      <w:bodyDiv w:val="1"/>
      <w:marLeft w:val="0"/>
      <w:marRight w:val="0"/>
      <w:marTop w:val="0"/>
      <w:marBottom w:val="0"/>
      <w:divBdr>
        <w:top w:val="none" w:sz="0" w:space="0" w:color="auto"/>
        <w:left w:val="none" w:sz="0" w:space="0" w:color="auto"/>
        <w:bottom w:val="none" w:sz="0" w:space="0" w:color="auto"/>
        <w:right w:val="none" w:sz="0" w:space="0" w:color="auto"/>
      </w:divBdr>
    </w:div>
    <w:div w:id="611741112">
      <w:bodyDiv w:val="1"/>
      <w:marLeft w:val="0"/>
      <w:marRight w:val="0"/>
      <w:marTop w:val="0"/>
      <w:marBottom w:val="0"/>
      <w:divBdr>
        <w:top w:val="none" w:sz="0" w:space="0" w:color="auto"/>
        <w:left w:val="none" w:sz="0" w:space="0" w:color="auto"/>
        <w:bottom w:val="none" w:sz="0" w:space="0" w:color="auto"/>
        <w:right w:val="none" w:sz="0" w:space="0" w:color="auto"/>
      </w:divBdr>
    </w:div>
    <w:div w:id="1644389100">
      <w:bodyDiv w:val="1"/>
      <w:marLeft w:val="0"/>
      <w:marRight w:val="0"/>
      <w:marTop w:val="0"/>
      <w:marBottom w:val="0"/>
      <w:divBdr>
        <w:top w:val="none" w:sz="0" w:space="0" w:color="auto"/>
        <w:left w:val="none" w:sz="0" w:space="0" w:color="auto"/>
        <w:bottom w:val="none" w:sz="0" w:space="0" w:color="auto"/>
        <w:right w:val="none" w:sz="0" w:space="0" w:color="auto"/>
      </w:divBdr>
    </w:div>
    <w:div w:id="1649631643">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52145335">
      <w:bodyDiv w:val="1"/>
      <w:marLeft w:val="0"/>
      <w:marRight w:val="0"/>
      <w:marTop w:val="0"/>
      <w:marBottom w:val="0"/>
      <w:divBdr>
        <w:top w:val="none" w:sz="0" w:space="0" w:color="auto"/>
        <w:left w:val="none" w:sz="0" w:space="0" w:color="auto"/>
        <w:bottom w:val="none" w:sz="0" w:space="0" w:color="auto"/>
        <w:right w:val="none" w:sz="0" w:space="0" w:color="auto"/>
      </w:divBdr>
      <w:divsChild>
        <w:div w:id="949125054">
          <w:marLeft w:val="0"/>
          <w:marRight w:val="0"/>
          <w:marTop w:val="0"/>
          <w:marBottom w:val="0"/>
          <w:divBdr>
            <w:top w:val="none" w:sz="0" w:space="0" w:color="auto"/>
            <w:left w:val="none" w:sz="0" w:space="0" w:color="auto"/>
            <w:bottom w:val="none" w:sz="0" w:space="0" w:color="auto"/>
            <w:right w:val="none" w:sz="0" w:space="0" w:color="auto"/>
          </w:divBdr>
        </w:div>
        <w:div w:id="1050424994">
          <w:marLeft w:val="0"/>
          <w:marRight w:val="0"/>
          <w:marTop w:val="0"/>
          <w:marBottom w:val="0"/>
          <w:divBdr>
            <w:top w:val="none" w:sz="0" w:space="0" w:color="auto"/>
            <w:left w:val="none" w:sz="0" w:space="0" w:color="auto"/>
            <w:bottom w:val="none" w:sz="0" w:space="0" w:color="auto"/>
            <w:right w:val="none" w:sz="0" w:space="0" w:color="auto"/>
          </w:divBdr>
          <w:divsChild>
            <w:div w:id="1508057484">
              <w:marLeft w:val="0"/>
              <w:marRight w:val="1275"/>
              <w:marTop w:val="30"/>
              <w:marBottom w:val="0"/>
              <w:divBdr>
                <w:top w:val="none" w:sz="0" w:space="0" w:color="auto"/>
                <w:left w:val="none" w:sz="0" w:space="0" w:color="auto"/>
                <w:bottom w:val="none" w:sz="0" w:space="0" w:color="auto"/>
                <w:right w:val="none" w:sz="0" w:space="0" w:color="auto"/>
              </w:divBdr>
            </w:div>
            <w:div w:id="66613275">
              <w:marLeft w:val="0"/>
              <w:marRight w:val="0"/>
              <w:marTop w:val="45"/>
              <w:marBottom w:val="0"/>
              <w:divBdr>
                <w:top w:val="none" w:sz="0" w:space="0" w:color="auto"/>
                <w:left w:val="none" w:sz="0" w:space="0" w:color="auto"/>
                <w:bottom w:val="none" w:sz="0" w:space="0" w:color="auto"/>
                <w:right w:val="none" w:sz="0" w:space="0" w:color="auto"/>
              </w:divBdr>
              <w:divsChild>
                <w:div w:id="1143616512">
                  <w:marLeft w:val="0"/>
                  <w:marRight w:val="0"/>
                  <w:marTop w:val="0"/>
                  <w:marBottom w:val="0"/>
                  <w:divBdr>
                    <w:top w:val="none" w:sz="0" w:space="0" w:color="auto"/>
                    <w:left w:val="none" w:sz="0" w:space="0" w:color="auto"/>
                    <w:bottom w:val="none" w:sz="0" w:space="0" w:color="auto"/>
                    <w:right w:val="none" w:sz="0" w:space="0" w:color="auto"/>
                  </w:divBdr>
                  <w:divsChild>
                    <w:div w:id="141433653">
                      <w:marLeft w:val="0"/>
                      <w:marRight w:val="0"/>
                      <w:marTop w:val="0"/>
                      <w:marBottom w:val="0"/>
                      <w:divBdr>
                        <w:top w:val="none" w:sz="0" w:space="0" w:color="auto"/>
                        <w:left w:val="none" w:sz="0" w:space="0" w:color="auto"/>
                        <w:bottom w:val="none" w:sz="0" w:space="0" w:color="auto"/>
                        <w:right w:val="none" w:sz="0" w:space="0" w:color="auto"/>
                      </w:divBdr>
                      <w:divsChild>
                        <w:div w:id="1672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395">
              <w:marLeft w:val="0"/>
              <w:marRight w:val="0"/>
              <w:marTop w:val="0"/>
              <w:marBottom w:val="0"/>
              <w:divBdr>
                <w:top w:val="single" w:sz="6" w:space="0" w:color="EEEEEE"/>
                <w:left w:val="none" w:sz="0" w:space="0" w:color="auto"/>
                <w:bottom w:val="none" w:sz="0" w:space="0" w:color="auto"/>
                <w:right w:val="none" w:sz="0" w:space="0" w:color="auto"/>
              </w:divBdr>
            </w:div>
            <w:div w:id="1538817438">
              <w:marLeft w:val="0"/>
              <w:marRight w:val="0"/>
              <w:marTop w:val="0"/>
              <w:marBottom w:val="0"/>
              <w:divBdr>
                <w:top w:val="none" w:sz="0" w:space="0" w:color="auto"/>
                <w:left w:val="none" w:sz="0" w:space="0" w:color="auto"/>
                <w:bottom w:val="none" w:sz="0" w:space="0" w:color="auto"/>
                <w:right w:val="none" w:sz="0" w:space="0" w:color="auto"/>
              </w:divBdr>
              <w:divsChild>
                <w:div w:id="1371225782">
                  <w:marLeft w:val="0"/>
                  <w:marRight w:val="0"/>
                  <w:marTop w:val="0"/>
                  <w:marBottom w:val="0"/>
                  <w:divBdr>
                    <w:top w:val="none" w:sz="0" w:space="0" w:color="auto"/>
                    <w:left w:val="none" w:sz="0" w:space="0" w:color="auto"/>
                    <w:bottom w:val="none" w:sz="0" w:space="0" w:color="auto"/>
                    <w:right w:val="none" w:sz="0" w:space="0" w:color="auto"/>
                  </w:divBdr>
                  <w:divsChild>
                    <w:div w:id="1395349275">
                      <w:marLeft w:val="0"/>
                      <w:marRight w:val="0"/>
                      <w:marTop w:val="0"/>
                      <w:marBottom w:val="0"/>
                      <w:divBdr>
                        <w:top w:val="none" w:sz="0" w:space="0" w:color="auto"/>
                        <w:left w:val="none" w:sz="0" w:space="0" w:color="auto"/>
                        <w:bottom w:val="none" w:sz="0" w:space="0" w:color="auto"/>
                        <w:right w:val="none" w:sz="0" w:space="0" w:color="auto"/>
                      </w:divBdr>
                      <w:divsChild>
                        <w:div w:id="926036184">
                          <w:marLeft w:val="0"/>
                          <w:marRight w:val="0"/>
                          <w:marTop w:val="0"/>
                          <w:marBottom w:val="0"/>
                          <w:divBdr>
                            <w:top w:val="none" w:sz="0" w:space="0" w:color="auto"/>
                            <w:left w:val="none" w:sz="0" w:space="0" w:color="auto"/>
                            <w:bottom w:val="none" w:sz="0" w:space="0" w:color="auto"/>
                            <w:right w:val="none" w:sz="0" w:space="0" w:color="auto"/>
                          </w:divBdr>
                          <w:divsChild>
                            <w:div w:id="2074543463">
                              <w:marLeft w:val="0"/>
                              <w:marRight w:val="0"/>
                              <w:marTop w:val="0"/>
                              <w:marBottom w:val="0"/>
                              <w:divBdr>
                                <w:top w:val="none" w:sz="0" w:space="0" w:color="auto"/>
                                <w:left w:val="none" w:sz="0" w:space="0" w:color="auto"/>
                                <w:bottom w:val="none" w:sz="0" w:space="0" w:color="auto"/>
                                <w:right w:val="none" w:sz="0" w:space="0" w:color="auto"/>
                              </w:divBdr>
                              <w:divsChild>
                                <w:div w:id="816455299">
                                  <w:marLeft w:val="0"/>
                                  <w:marRight w:val="0"/>
                                  <w:marTop w:val="0"/>
                                  <w:marBottom w:val="0"/>
                                  <w:divBdr>
                                    <w:top w:val="none" w:sz="0" w:space="0" w:color="auto"/>
                                    <w:left w:val="none" w:sz="0" w:space="0" w:color="auto"/>
                                    <w:bottom w:val="none" w:sz="0" w:space="0" w:color="auto"/>
                                    <w:right w:val="none" w:sz="0" w:space="0" w:color="auto"/>
                                  </w:divBdr>
                                  <w:divsChild>
                                    <w:div w:id="1788573616">
                                      <w:marLeft w:val="0"/>
                                      <w:marRight w:val="0"/>
                                      <w:marTop w:val="0"/>
                                      <w:marBottom w:val="0"/>
                                      <w:divBdr>
                                        <w:top w:val="none" w:sz="0" w:space="0" w:color="auto"/>
                                        <w:left w:val="none" w:sz="0" w:space="0" w:color="auto"/>
                                        <w:bottom w:val="none" w:sz="0" w:space="0" w:color="auto"/>
                                        <w:right w:val="none" w:sz="0" w:space="0" w:color="auto"/>
                                      </w:divBdr>
                                    </w:div>
                                    <w:div w:id="994651123">
                                      <w:marLeft w:val="0"/>
                                      <w:marRight w:val="0"/>
                                      <w:marTop w:val="0"/>
                                      <w:marBottom w:val="0"/>
                                      <w:divBdr>
                                        <w:top w:val="none" w:sz="0" w:space="0" w:color="auto"/>
                                        <w:left w:val="none" w:sz="0" w:space="0" w:color="auto"/>
                                        <w:bottom w:val="none" w:sz="0" w:space="0" w:color="auto"/>
                                        <w:right w:val="none" w:sz="0" w:space="0" w:color="auto"/>
                                      </w:divBdr>
                                    </w:div>
                                    <w:div w:id="421026957">
                                      <w:marLeft w:val="0"/>
                                      <w:marRight w:val="0"/>
                                      <w:marTop w:val="0"/>
                                      <w:marBottom w:val="0"/>
                                      <w:divBdr>
                                        <w:top w:val="none" w:sz="0" w:space="0" w:color="auto"/>
                                        <w:left w:val="none" w:sz="0" w:space="0" w:color="auto"/>
                                        <w:bottom w:val="none" w:sz="0" w:space="0" w:color="auto"/>
                                        <w:right w:val="none" w:sz="0" w:space="0" w:color="auto"/>
                                      </w:divBdr>
                                      <w:divsChild>
                                        <w:div w:id="491485485">
                                          <w:marLeft w:val="0"/>
                                          <w:marRight w:val="0"/>
                                          <w:marTop w:val="0"/>
                                          <w:marBottom w:val="0"/>
                                          <w:divBdr>
                                            <w:top w:val="none" w:sz="0" w:space="0" w:color="auto"/>
                                            <w:left w:val="none" w:sz="0" w:space="0" w:color="auto"/>
                                            <w:bottom w:val="none" w:sz="0" w:space="0" w:color="auto"/>
                                            <w:right w:val="none" w:sz="0" w:space="0" w:color="auto"/>
                                          </w:divBdr>
                                        </w:div>
                                        <w:div w:id="1753579152">
                                          <w:marLeft w:val="0"/>
                                          <w:marRight w:val="0"/>
                                          <w:marTop w:val="0"/>
                                          <w:marBottom w:val="0"/>
                                          <w:divBdr>
                                            <w:top w:val="none" w:sz="0" w:space="0" w:color="auto"/>
                                            <w:left w:val="none" w:sz="0" w:space="0" w:color="auto"/>
                                            <w:bottom w:val="none" w:sz="0" w:space="0" w:color="auto"/>
                                            <w:right w:val="none" w:sz="0" w:space="0" w:color="auto"/>
                                          </w:divBdr>
                                        </w:div>
                                        <w:div w:id="2112974035">
                                          <w:marLeft w:val="0"/>
                                          <w:marRight w:val="0"/>
                                          <w:marTop w:val="0"/>
                                          <w:marBottom w:val="0"/>
                                          <w:divBdr>
                                            <w:top w:val="none" w:sz="0" w:space="0" w:color="auto"/>
                                            <w:left w:val="none" w:sz="0" w:space="0" w:color="auto"/>
                                            <w:bottom w:val="none" w:sz="0" w:space="0" w:color="auto"/>
                                            <w:right w:val="none" w:sz="0" w:space="0" w:color="auto"/>
                                          </w:divBdr>
                                        </w:div>
                                        <w:div w:id="2018724273">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962">
                                  <w:marLeft w:val="0"/>
                                  <w:marRight w:val="0"/>
                                  <w:marTop w:val="0"/>
                                  <w:marBottom w:val="0"/>
                                  <w:divBdr>
                                    <w:top w:val="none" w:sz="0" w:space="0" w:color="auto"/>
                                    <w:left w:val="none" w:sz="0" w:space="0" w:color="auto"/>
                                    <w:bottom w:val="none" w:sz="0" w:space="0" w:color="auto"/>
                                    <w:right w:val="none" w:sz="0" w:space="0" w:color="auto"/>
                                  </w:divBdr>
                                </w:div>
                                <w:div w:id="805971809">
                                  <w:marLeft w:val="0"/>
                                  <w:marRight w:val="0"/>
                                  <w:marTop w:val="0"/>
                                  <w:marBottom w:val="0"/>
                                  <w:divBdr>
                                    <w:top w:val="none" w:sz="0" w:space="0" w:color="auto"/>
                                    <w:left w:val="none" w:sz="0" w:space="0" w:color="auto"/>
                                    <w:bottom w:val="none" w:sz="0" w:space="0" w:color="auto"/>
                                    <w:right w:val="none" w:sz="0" w:space="0" w:color="auto"/>
                                  </w:divBdr>
                                </w:div>
                                <w:div w:id="960914232">
                                  <w:marLeft w:val="0"/>
                                  <w:marRight w:val="0"/>
                                  <w:marTop w:val="0"/>
                                  <w:marBottom w:val="0"/>
                                  <w:divBdr>
                                    <w:top w:val="none" w:sz="0" w:space="0" w:color="auto"/>
                                    <w:left w:val="none" w:sz="0" w:space="0" w:color="auto"/>
                                    <w:bottom w:val="none" w:sz="0" w:space="0" w:color="auto"/>
                                    <w:right w:val="none" w:sz="0" w:space="0" w:color="auto"/>
                                  </w:divBdr>
                                </w:div>
                                <w:div w:id="221404582">
                                  <w:marLeft w:val="0"/>
                                  <w:marRight w:val="0"/>
                                  <w:marTop w:val="0"/>
                                  <w:marBottom w:val="0"/>
                                  <w:divBdr>
                                    <w:top w:val="none" w:sz="0" w:space="0" w:color="auto"/>
                                    <w:left w:val="none" w:sz="0" w:space="0" w:color="auto"/>
                                    <w:bottom w:val="none" w:sz="0" w:space="0" w:color="auto"/>
                                    <w:right w:val="none" w:sz="0" w:space="0" w:color="auto"/>
                                  </w:divBdr>
                                </w:div>
                                <w:div w:id="1445230009">
                                  <w:marLeft w:val="0"/>
                                  <w:marRight w:val="0"/>
                                  <w:marTop w:val="0"/>
                                  <w:marBottom w:val="0"/>
                                  <w:divBdr>
                                    <w:top w:val="none" w:sz="0" w:space="0" w:color="auto"/>
                                    <w:left w:val="none" w:sz="0" w:space="0" w:color="auto"/>
                                    <w:bottom w:val="none" w:sz="0" w:space="0" w:color="auto"/>
                                    <w:right w:val="none" w:sz="0" w:space="0" w:color="auto"/>
                                  </w:divBdr>
                                </w:div>
                                <w:div w:id="1690982366">
                                  <w:marLeft w:val="0"/>
                                  <w:marRight w:val="0"/>
                                  <w:marTop w:val="0"/>
                                  <w:marBottom w:val="0"/>
                                  <w:divBdr>
                                    <w:top w:val="none" w:sz="0" w:space="0" w:color="auto"/>
                                    <w:left w:val="none" w:sz="0" w:space="0" w:color="auto"/>
                                    <w:bottom w:val="none" w:sz="0" w:space="0" w:color="auto"/>
                                    <w:right w:val="none" w:sz="0" w:space="0" w:color="auto"/>
                                  </w:divBdr>
                                </w:div>
                                <w:div w:id="2033797084">
                                  <w:marLeft w:val="0"/>
                                  <w:marRight w:val="0"/>
                                  <w:marTop w:val="0"/>
                                  <w:marBottom w:val="0"/>
                                  <w:divBdr>
                                    <w:top w:val="none" w:sz="0" w:space="0" w:color="auto"/>
                                    <w:left w:val="none" w:sz="0" w:space="0" w:color="auto"/>
                                    <w:bottom w:val="none" w:sz="0" w:space="0" w:color="auto"/>
                                    <w:right w:val="none" w:sz="0" w:space="0" w:color="auto"/>
                                  </w:divBdr>
                                </w:div>
                                <w:div w:id="1341657377">
                                  <w:marLeft w:val="0"/>
                                  <w:marRight w:val="0"/>
                                  <w:marTop w:val="0"/>
                                  <w:marBottom w:val="0"/>
                                  <w:divBdr>
                                    <w:top w:val="none" w:sz="0" w:space="0" w:color="auto"/>
                                    <w:left w:val="none" w:sz="0" w:space="0" w:color="auto"/>
                                    <w:bottom w:val="none" w:sz="0" w:space="0" w:color="auto"/>
                                    <w:right w:val="none" w:sz="0" w:space="0" w:color="auto"/>
                                  </w:divBdr>
                                </w:div>
                                <w:div w:id="608201917">
                                  <w:marLeft w:val="0"/>
                                  <w:marRight w:val="0"/>
                                  <w:marTop w:val="0"/>
                                  <w:marBottom w:val="0"/>
                                  <w:divBdr>
                                    <w:top w:val="none" w:sz="0" w:space="0" w:color="auto"/>
                                    <w:left w:val="none" w:sz="0" w:space="0" w:color="auto"/>
                                    <w:bottom w:val="none" w:sz="0" w:space="0" w:color="auto"/>
                                    <w:right w:val="none" w:sz="0" w:space="0" w:color="auto"/>
                                  </w:divBdr>
                                </w:div>
                                <w:div w:id="1012143316">
                                  <w:marLeft w:val="0"/>
                                  <w:marRight w:val="0"/>
                                  <w:marTop w:val="0"/>
                                  <w:marBottom w:val="0"/>
                                  <w:divBdr>
                                    <w:top w:val="none" w:sz="0" w:space="0" w:color="auto"/>
                                    <w:left w:val="none" w:sz="0" w:space="0" w:color="auto"/>
                                    <w:bottom w:val="none" w:sz="0" w:space="0" w:color="auto"/>
                                    <w:right w:val="none" w:sz="0" w:space="0" w:color="auto"/>
                                  </w:divBdr>
                                </w:div>
                                <w:div w:id="105009055">
                                  <w:marLeft w:val="0"/>
                                  <w:marRight w:val="0"/>
                                  <w:marTop w:val="0"/>
                                  <w:marBottom w:val="0"/>
                                  <w:divBdr>
                                    <w:top w:val="none" w:sz="0" w:space="0" w:color="auto"/>
                                    <w:left w:val="none" w:sz="0" w:space="0" w:color="auto"/>
                                    <w:bottom w:val="none" w:sz="0" w:space="0" w:color="auto"/>
                                    <w:right w:val="none" w:sz="0" w:space="0" w:color="auto"/>
                                  </w:divBdr>
                                </w:div>
                                <w:div w:id="568350536">
                                  <w:marLeft w:val="0"/>
                                  <w:marRight w:val="0"/>
                                  <w:marTop w:val="0"/>
                                  <w:marBottom w:val="0"/>
                                  <w:divBdr>
                                    <w:top w:val="none" w:sz="0" w:space="0" w:color="auto"/>
                                    <w:left w:val="none" w:sz="0" w:space="0" w:color="auto"/>
                                    <w:bottom w:val="none" w:sz="0" w:space="0" w:color="auto"/>
                                    <w:right w:val="none" w:sz="0" w:space="0" w:color="auto"/>
                                  </w:divBdr>
                                </w:div>
                                <w:div w:id="3630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256</Words>
  <Characters>1413</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21</cp:revision>
  <dcterms:created xsi:type="dcterms:W3CDTF">2024-03-21T17:44:00Z</dcterms:created>
  <dcterms:modified xsi:type="dcterms:W3CDTF">2024-04-14T20:55:00Z</dcterms:modified>
</cp:coreProperties>
</file>