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4950" w:type="pct"/>
        <w:jc w:val="left"/>
        <w:tblInd w:w="1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noHBand="0" w:noVBand="0" w:firstColumn="0" w:lastRow="0" w:lastColumn="0" w:firstRow="0"/>
      </w:tblPr>
      <w:tblGrid>
        <w:gridCol w:w="1627"/>
        <w:gridCol w:w="5587"/>
        <w:gridCol w:w="170"/>
        <w:gridCol w:w="1877"/>
      </w:tblGrid>
      <w:tr>
        <w:trPr>
          <w:trHeight w:val="1727" w:hRule="atLeast"/>
        </w:trPr>
        <w:tc>
          <w:tcPr>
            <w:tcW w:w="162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</w:tcPr>
          <w:p>
            <w:pPr>
              <w:pStyle w:val="LO-Normal"/>
              <w:widowControl w:val="false"/>
              <w:spacing w:lineRule="auto" w:line="240" w:before="100" w:after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107315</wp:posOffset>
                  </wp:positionV>
                  <wp:extent cx="438150" cy="552450"/>
                  <wp:effectExtent l="0" t="0" r="0" b="0"/>
                  <wp:wrapNone/>
                  <wp:docPr id="1" name="Imag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LO-Normal"/>
              <w:widowControl w:val="false"/>
              <w:spacing w:lineRule="auto" w:line="240" w:before="100" w:after="100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C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100" w:after="100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C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100" w:after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C00000"/>
                <w:sz w:val="24"/>
                <w:szCs w:val="24"/>
              </w:rPr>
              <w:t>PERIGUEUX</w:t>
            </w:r>
            <w:r>
              <w:rPr>
                <w:rFonts w:cs="Arial" w:ascii="Arial" w:hAnsi="Arial"/>
                <w:color w:val="C00000"/>
                <w:sz w:val="24"/>
                <w:szCs w:val="24"/>
              </w:rPr>
              <w:t>-</w:t>
            </w:r>
            <w:r>
              <w:rPr>
                <w:rFonts w:cs="Arial" w:ascii="Arial" w:hAnsi="Arial"/>
                <w:b/>
                <w:bCs/>
                <w:color w:val="C00000"/>
                <w:sz w:val="24"/>
                <w:szCs w:val="24"/>
              </w:rPr>
              <w:t>NONTRON</w:t>
            </w:r>
          </w:p>
        </w:tc>
        <w:tc>
          <w:tcPr>
            <w:tcW w:w="558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kern w:val="2"/>
                <w:sz w:val="24"/>
                <w:szCs w:val="24"/>
              </w:rPr>
              <w:t>Contacts :</w:t>
            </w:r>
          </w:p>
          <w:p>
            <w:pPr>
              <w:pStyle w:val="LO-Normal"/>
              <w:widowControl w:val="false"/>
              <w:spacing w:lineRule="auto" w:line="240" w:before="0" w:after="0"/>
              <w:ind w:firstLine="153" w:left="-153" w:right="-181"/>
              <w:rPr>
                <w:rFonts w:ascii="Arial" w:hAnsi="Arial" w:cs="Arial"/>
                <w:sz w:val="24"/>
                <w:szCs w:val="24"/>
              </w:rPr>
            </w:pPr>
            <w:hyperlink r:id="rId3" w:tgtFrame="_top">
              <w:r>
                <w:rPr>
                  <w:rStyle w:val="Hyperlink"/>
                  <w:rFonts w:cs="Arial" w:ascii="Arial" w:hAnsi="Arial"/>
                  <w:color w:val="002060"/>
                  <w:sz w:val="24"/>
                  <w:szCs w:val="24"/>
                </w:rPr>
                <w:t>perigueux@attac.org</w:t>
              </w:r>
            </w:hyperlink>
          </w:p>
          <w:p>
            <w:pPr>
              <w:pStyle w:val="LO-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hyperlink r:id="rId4" w:tgtFrame="_top">
              <w:r>
                <w:rPr>
                  <w:rStyle w:val="Hyperlink"/>
                  <w:rFonts w:cs="Arial" w:ascii="Arial" w:hAnsi="Arial"/>
                  <w:color w:val="002060"/>
                  <w:sz w:val="24"/>
                  <w:szCs w:val="24"/>
                </w:rPr>
                <w:t>http://local.attac.org/attac24/</w:t>
              </w:r>
            </w:hyperlink>
          </w:p>
          <w:p>
            <w:pPr>
              <w:pStyle w:val="LO-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hyperlink r:id="rId5" w:tgtFrame="_top">
              <w:r>
                <w:rPr>
                  <w:rStyle w:val="Hyperlink"/>
                  <w:rFonts w:cs="Arial" w:ascii="Arial" w:hAnsi="Arial"/>
                  <w:color w:val="002060"/>
                  <w:sz w:val="24"/>
                  <w:szCs w:val="24"/>
                </w:rPr>
                <w:t>https://www.facebook.com/attac.perigueux.nontron</w:t>
              </w:r>
            </w:hyperlink>
          </w:p>
        </w:tc>
        <w:tc>
          <w:tcPr>
            <w:tcW w:w="17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7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kern w:val="2"/>
                <w:sz w:val="24"/>
                <w:szCs w:val="24"/>
              </w:rPr>
              <w:t>Il s’agit tout simplement</w:t>
            </w:r>
          </w:p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de se réapproprier</w:t>
            </w:r>
          </w:p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ensemble</w:t>
            </w:r>
          </w:p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l’avenir de notre monde</w:t>
            </w:r>
          </w:p>
        </w:tc>
      </w:tr>
    </w:tbl>
    <w:p>
      <w:pPr>
        <w:pStyle w:val="LO-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O-Normal"/>
        <w:spacing w:lineRule="auto" w:line="240" w:before="0" w:after="0"/>
        <w:rPr>
          <w:rFonts w:ascii="Arial" w:hAnsi="Arial" w:cs="Arial"/>
          <w:vanish/>
          <w:sz w:val="24"/>
          <w:szCs w:val="24"/>
        </w:rPr>
      </w:pPr>
      <w:r>
        <w:rPr>
          <w:rFonts w:cs="Arial" w:ascii="Arial" w:hAnsi="Arial"/>
          <w:vanish w:val="false"/>
          <w:sz w:val="24"/>
          <w:szCs w:val="24"/>
        </w:rPr>
      </w:r>
    </w:p>
    <w:p>
      <w:pPr>
        <w:pStyle w:val="LO-Normal"/>
        <w:spacing w:lineRule="auto" w:line="240" w:before="0" w:after="0"/>
        <w:rPr>
          <w:rFonts w:ascii="Arial" w:hAnsi="Arial" w:cs="Arial"/>
          <w:b/>
          <w:bCs/>
          <w:color w:val="C00000"/>
          <w:sz w:val="24"/>
          <w:szCs w:val="24"/>
        </w:rPr>
      </w:pPr>
      <w:r>
        <w:rPr>
          <w:rFonts w:cs="Arial" w:ascii="Arial" w:hAnsi="Arial"/>
          <w:b/>
          <w:bCs/>
          <w:color w:val="C00000"/>
          <w:sz w:val="24"/>
          <w:szCs w:val="24"/>
        </w:rPr>
      </w:r>
    </w:p>
    <w:p>
      <w:pPr>
        <w:pStyle w:val="LO-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FFFFCC"/>
        <w:spacing w:lineRule="auto" w:line="240" w:before="0" w:after="0"/>
        <w:ind w:right="142"/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r>
        <w:rPr>
          <w:rFonts w:cs="Arial" w:ascii="Arial" w:hAnsi="Arial"/>
          <w:b/>
          <w:bCs/>
          <w:color w:val="C00000"/>
          <w:sz w:val="28"/>
          <w:szCs w:val="28"/>
        </w:rPr>
      </w:r>
    </w:p>
    <w:p>
      <w:pPr>
        <w:pStyle w:val="LO-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FFFFCC"/>
        <w:spacing w:lineRule="auto" w:line="240" w:before="0" w:after="0"/>
        <w:ind w:right="142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bCs/>
          <w:color w:val="C00000"/>
          <w:sz w:val="28"/>
          <w:szCs w:val="28"/>
        </w:rPr>
        <w:t>Compte rendu du</w:t>
      </w:r>
      <w:r>
        <w:rPr>
          <w:rFonts w:cs="Arial" w:ascii="Arial" w:hAnsi="Arial"/>
          <w:color w:val="C00000"/>
          <w:sz w:val="28"/>
          <w:szCs w:val="28"/>
        </w:rPr>
        <w:t xml:space="preserve"> </w:t>
      </w:r>
      <w:r>
        <w:rPr>
          <w:rFonts w:cs="Arial" w:ascii="Arial" w:hAnsi="Arial"/>
          <w:b/>
          <w:color w:val="C00000"/>
          <w:sz w:val="28"/>
          <w:szCs w:val="28"/>
        </w:rPr>
        <w:t>c</w:t>
      </w:r>
      <w:r>
        <w:rPr>
          <w:rFonts w:cs="Arial" w:ascii="Arial" w:hAnsi="Arial"/>
          <w:b/>
          <w:bCs/>
          <w:color w:val="C00000"/>
          <w:sz w:val="28"/>
          <w:szCs w:val="28"/>
        </w:rPr>
        <w:t>onseil d’administration</w:t>
      </w:r>
      <w:r>
        <w:rPr>
          <w:rFonts w:cs="Arial" w:ascii="Arial" w:hAnsi="Arial"/>
          <w:color w:val="C00000"/>
          <w:sz w:val="28"/>
          <w:szCs w:val="28"/>
        </w:rPr>
        <w:t xml:space="preserve"> </w:t>
      </w:r>
      <w:r>
        <w:rPr>
          <w:rFonts w:cs="Arial" w:ascii="Arial" w:hAnsi="Arial"/>
          <w:b/>
          <w:color w:val="C00000"/>
          <w:sz w:val="28"/>
          <w:szCs w:val="28"/>
        </w:rPr>
        <w:t>du  8 Janvier 2026</w:t>
      </w:r>
    </w:p>
    <w:p>
      <w:pPr>
        <w:pStyle w:val="LO-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FFFFCC"/>
        <w:spacing w:lineRule="auto" w:line="240" w:before="0" w:after="0"/>
        <w:ind w:right="142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Présents : Annie, Jean, Michel, Jean Marc , Gilles, Christian, 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rPr/>
      </w:pPr>
      <w:r>
        <w:rPr/>
        <w:t>Ciné-Cinéma  le 21/1/2026  « Soulèvements » de Thomas Lacoste en partenariat avec anticor , débat animé par le réalisateur.</w:t>
      </w:r>
    </w:p>
    <w:p>
      <w:pPr>
        <w:pStyle w:val="ListParagraph"/>
        <w:numPr>
          <w:ilvl w:val="0"/>
          <w:numId w:val="2"/>
        </w:numPr>
        <w:rPr/>
      </w:pPr>
      <w:r>
        <w:rPr/>
      </w:r>
    </w:p>
    <w:p>
      <w:pPr>
        <w:pStyle w:val="ListParagraph"/>
        <w:numPr>
          <w:ilvl w:val="0"/>
          <w:numId w:val="0"/>
        </w:numPr>
        <w:ind w:hanging="0" w:left="720"/>
        <w:rPr>
          <w:color w:themeColor="text1" w:val="000000"/>
        </w:rPr>
      </w:pPr>
      <w:r>
        <w:rPr>
          <w:color w:themeColor="text1" w:val="000000"/>
        </w:rPr>
        <w:t>Rassemblement le 10/1/2026 devant le palais de justice, soutien aux Palestiniens.</w:t>
      </w:r>
    </w:p>
    <w:p>
      <w:pPr>
        <w:pStyle w:val="ListParagraph"/>
        <w:numPr>
          <w:ilvl w:val="0"/>
          <w:numId w:val="2"/>
        </w:numPr>
        <w:rPr>
          <w:color w:themeColor="text1" w:val="000000"/>
        </w:rPr>
      </w:pPr>
      <w:r>
        <w:rPr>
          <w:color w:themeColor="text1" w:val="000000"/>
        </w:rPr>
        <w:t xml:space="preserve">Discussion sur le Vénézuela </w:t>
      </w:r>
    </w:p>
    <w:p>
      <w:pPr>
        <w:pStyle w:val="ListParagraph"/>
        <w:numPr>
          <w:ilvl w:val="0"/>
          <w:numId w:val="2"/>
        </w:numPr>
        <w:rPr>
          <w:color w:themeColor="text1" w:val="000000"/>
        </w:rPr>
      </w:pPr>
      <w:r>
        <w:rPr>
          <w:color w:themeColor="text1" w:val="000000"/>
        </w:rPr>
        <w:t xml:space="preserve">Veille extrême droite : Catherine Pégri sur Facebook diffuse une vidéo d’un jeune qui met le RN face à ses contradictions: étude sur le vote RN </w:t>
      </w:r>
    </w:p>
    <w:p>
      <w:pPr>
        <w:pStyle w:val="ListParagraph"/>
        <w:rPr>
          <w:color w:themeColor="text1" w:val="000000"/>
        </w:rPr>
      </w:pPr>
      <w:r>
        <w:rPr>
          <w:color w:themeColor="text1" w:val="000000"/>
        </w:rPr>
        <w:t>Déborder Bolloré les ateliers et la table ronde étaient intéressants, un livre est paru avec ce titre.</w:t>
      </w:r>
    </w:p>
    <w:p>
      <w:pPr>
        <w:pStyle w:val="ListParagraph"/>
        <w:numPr>
          <w:ilvl w:val="0"/>
          <w:numId w:val="2"/>
        </w:numPr>
        <w:rPr>
          <w:color w:themeColor="text1" w:val="000000"/>
        </w:rPr>
      </w:pPr>
      <w:r>
        <w:rPr>
          <w:color w:themeColor="text1" w:val="000000"/>
        </w:rPr>
        <w:t xml:space="preserve">Retour en régie municipale, la communauté de communes détient la compétence de l’eau. </w:t>
      </w:r>
    </w:p>
    <w:p>
      <w:pPr>
        <w:pStyle w:val="ListParagraph"/>
        <w:rPr>
          <w:color w:themeColor="text1" w:val="000000"/>
        </w:rPr>
      </w:pPr>
      <w:r>
        <w:rPr>
          <w:color w:themeColor="text1" w:val="000000"/>
        </w:rPr>
        <w:t>Questionnement des listes municipales sur le sujet, il faut dans un premier temps comprendre la structure de l’organisation et de la distribution.</w:t>
      </w:r>
    </w:p>
    <w:p>
      <w:pPr>
        <w:pStyle w:val="ListParagraph"/>
        <w:rPr>
          <w:color w:themeColor="text1" w:val="000000"/>
        </w:rPr>
      </w:pPr>
      <w:r>
        <w:rPr>
          <w:color w:themeColor="text1" w:val="000000"/>
        </w:rPr>
        <w:t>Objectif :Proposer un seuil de gratuité en volume et payant au-delà du seuil, interpeller les candidats aux municipales sur ce sujet.</w:t>
      </w:r>
    </w:p>
    <w:p>
      <w:pPr>
        <w:pStyle w:val="ListParagraph"/>
        <w:numPr>
          <w:ilvl w:val="0"/>
          <w:numId w:val="2"/>
        </w:numPr>
        <w:rPr>
          <w:color w:themeColor="text1" w:val="000000"/>
        </w:rPr>
      </w:pPr>
      <w:r>
        <w:rPr>
          <w:color w:themeColor="text1" w:val="000000"/>
        </w:rPr>
        <w:t xml:space="preserve">Formation  Attac </w:t>
      </w:r>
    </w:p>
    <w:p>
      <w:pPr>
        <w:pStyle w:val="Heading3"/>
        <w:numPr>
          <w:ilvl w:val="2"/>
          <w:numId w:val="1"/>
        </w:numPr>
        <w:shd w:val="clear" w:color="auto" w:fill="FFFFFF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Plan de formation</w:t>
      </w:r>
    </w:p>
    <w:p>
      <w:pPr>
        <w:pStyle w:val="NormalWeb"/>
        <w:shd w:val="clear" w:color="auto" w:fill="FFFFFF"/>
        <w:rPr>
          <w:rFonts w:ascii="Georgia" w:hAnsi="Georgia"/>
          <w:color w:val="212529"/>
        </w:rPr>
      </w:pPr>
      <w:r>
        <w:rPr>
          <w:rStyle w:val="Strong"/>
          <w:rFonts w:ascii="Georgia" w:hAnsi="Georgia"/>
          <w:color w:val="B81909"/>
        </w:rPr>
        <w:t>Cycle sur l’économie : 1</w:t>
      </w:r>
      <w:r>
        <w:rPr>
          <w:rStyle w:val="Strong"/>
          <w:rFonts w:ascii="Georgia" w:hAnsi="Georgia"/>
          <w:color w:val="B81909"/>
          <w:sz w:val="18"/>
          <w:szCs w:val="18"/>
          <w:vertAlign w:val="superscript"/>
        </w:rPr>
        <w:t>er</w:t>
      </w:r>
      <w:r>
        <w:rPr>
          <w:rStyle w:val="Strong"/>
          <w:rFonts w:ascii="Georgia" w:hAnsi="Georgia"/>
          <w:color w:val="B81909"/>
        </w:rPr>
        <w:t> semestre 2026</w:t>
      </w:r>
      <w:r>
        <w:rPr>
          <w:rFonts w:ascii="Georgia" w:hAnsi="Georgia"/>
          <w:color w:val="212529"/>
        </w:rPr>
        <w:br/>
      </w:r>
      <w:r>
        <w:rPr>
          <w:rStyle w:val="Strong"/>
          <w:rFonts w:ascii="Georgia" w:hAnsi="Georgia"/>
          <w:color w:val="212529"/>
        </w:rPr>
        <w:t>Dates :</w:t>
      </w:r>
      <w:r>
        <w:rPr>
          <w:rFonts w:ascii="Georgia" w:hAnsi="Georgia"/>
          <w:color w:val="212529"/>
        </w:rPr>
        <w:br/>
        <w:t>1</w:t>
      </w:r>
      <w:r>
        <w:rPr>
          <w:rFonts w:ascii="Georgia" w:hAnsi="Georgia"/>
          <w:color w:val="212529"/>
          <w:sz w:val="18"/>
          <w:szCs w:val="18"/>
          <w:vertAlign w:val="superscript"/>
        </w:rPr>
        <w:t>re</w:t>
      </w:r>
      <w:r>
        <w:rPr>
          <w:rFonts w:ascii="Georgia" w:hAnsi="Georgia"/>
          <w:color w:val="212529"/>
        </w:rPr>
        <w:t> séance le samedi 31 janvier en visio</w:t>
        <w:br/>
        <w:t>2</w:t>
      </w:r>
      <w:r>
        <w:rPr>
          <w:rFonts w:ascii="Georgia" w:hAnsi="Georgia"/>
          <w:color w:val="212529"/>
          <w:sz w:val="18"/>
          <w:szCs w:val="18"/>
          <w:vertAlign w:val="superscript"/>
        </w:rPr>
        <w:t>e</w:t>
      </w:r>
      <w:r>
        <w:rPr>
          <w:rFonts w:ascii="Georgia" w:hAnsi="Georgia"/>
          <w:color w:val="212529"/>
        </w:rPr>
        <w:t> séance le samedi 14 février en visio </w:t>
      </w:r>
      <w:r>
        <w:rPr>
          <w:rStyle w:val="Strong"/>
          <w:rFonts w:ascii="Georgia" w:hAnsi="Georgia"/>
          <w:i/>
          <w:iCs/>
          <w:color w:val="212529"/>
        </w:rPr>
        <w:t>(Attention modification de date)</w:t>
      </w:r>
      <w:r>
        <w:rPr>
          <w:rFonts w:ascii="Georgia" w:hAnsi="Georgia"/>
          <w:color w:val="212529"/>
        </w:rPr>
        <w:br/>
        <w:t>3</w:t>
      </w:r>
      <w:r>
        <w:rPr>
          <w:rFonts w:ascii="Georgia" w:hAnsi="Georgia"/>
          <w:color w:val="212529"/>
          <w:sz w:val="18"/>
          <w:szCs w:val="18"/>
          <w:vertAlign w:val="superscript"/>
        </w:rPr>
        <w:t>e</w:t>
      </w:r>
      <w:r>
        <w:rPr>
          <w:rFonts w:ascii="Georgia" w:hAnsi="Georgia"/>
          <w:color w:val="212529"/>
        </w:rPr>
        <w:t> séance : le week end 28 et 29 mars en présentiel à Paris</w:t>
        <w:br/>
        <w:t>4</w:t>
      </w:r>
      <w:r>
        <w:rPr>
          <w:rFonts w:ascii="Georgia" w:hAnsi="Georgia"/>
          <w:color w:val="212529"/>
          <w:sz w:val="18"/>
          <w:szCs w:val="18"/>
          <w:vertAlign w:val="superscript"/>
        </w:rPr>
        <w:t>e</w:t>
      </w:r>
      <w:r>
        <w:rPr>
          <w:rFonts w:ascii="Georgia" w:hAnsi="Georgia"/>
          <w:color w:val="212529"/>
        </w:rPr>
        <w:t> séance : le mardi 12 mai en visio</w:t>
      </w:r>
    </w:p>
    <w:p>
      <w:pPr>
        <w:pStyle w:val="NormalWeb"/>
        <w:shd w:val="clear" w:color="auto" w:fill="FFFFFF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</w:r>
    </w:p>
    <w:p>
      <w:pPr>
        <w:pStyle w:val="ListParagraph"/>
        <w:numPr>
          <w:ilvl w:val="0"/>
          <w:numId w:val="2"/>
        </w:numPr>
        <w:rPr>
          <w:color w:themeColor="text1" w:val="000000"/>
        </w:rPr>
      </w:pPr>
      <w:r>
        <w:rPr>
          <w:color w:themeColor="text1" w:val="000000"/>
        </w:rPr>
        <w:t>Stand Attac sur le marché de Périgueux en Avril, la date du 18 avril a été retenue.</w:t>
      </w:r>
    </w:p>
    <w:p>
      <w:pPr>
        <w:pStyle w:val="ListParagraph"/>
        <w:numPr>
          <w:ilvl w:val="0"/>
          <w:numId w:val="2"/>
        </w:numPr>
        <w:rPr>
          <w:color w:themeColor="text1" w:val="000000"/>
        </w:rPr>
      </w:pPr>
      <w:r>
        <w:rPr>
          <w:color w:themeColor="text1" w:val="000000"/>
        </w:rPr>
        <w:t>Dons et participations :</w:t>
      </w:r>
    </w:p>
    <w:p>
      <w:pPr>
        <w:pStyle w:val="ListParagraph"/>
        <w:rPr>
          <w:color w:themeColor="text1" w:val="000000"/>
        </w:rPr>
      </w:pPr>
      <w:r>
        <w:rPr>
          <w:color w:themeColor="text1" w:val="000000"/>
        </w:rPr>
        <w:t>Hébergement prévu à l’hotel Ibis non réalisé : 50€ pour LDH qui a payé 100€</w:t>
      </w:r>
    </w:p>
    <w:p>
      <w:pPr>
        <w:pStyle w:val="ListParagraph"/>
        <w:rPr>
          <w:color w:themeColor="text1" w:val="000000"/>
        </w:rPr>
      </w:pPr>
      <w:r>
        <w:rPr>
          <w:color w:themeColor="text1" w:val="000000"/>
        </w:rPr>
        <w:t>Attac France 200€</w:t>
      </w:r>
    </w:p>
    <w:p>
      <w:pPr>
        <w:pStyle w:val="ListParagraph"/>
        <w:rPr>
          <w:color w:themeColor="text1" w:val="000000"/>
        </w:rPr>
      </w:pPr>
      <w:r>
        <w:rPr>
          <w:color w:themeColor="text1" w:val="000000"/>
        </w:rPr>
        <w:t xml:space="preserve">RLP 100€ </w:t>
      </w:r>
    </w:p>
    <w:p>
      <w:pPr>
        <w:pStyle w:val="ListParagraph"/>
        <w:numPr>
          <w:ilvl w:val="0"/>
          <w:numId w:val="2"/>
        </w:numPr>
        <w:rPr>
          <w:color w:themeColor="text1" w:val="000000"/>
        </w:rPr>
      </w:pPr>
      <w:r>
        <w:rPr>
          <w:color w:themeColor="text1" w:val="000000"/>
        </w:rPr>
        <w:t>Local provisoire du tiers lieu le 23 janvier : envoy</w:t>
      </w:r>
      <w:r>
        <w:rPr>
          <w:color w:themeColor="text1" w:val="000000"/>
        </w:rPr>
        <w:t>er</w:t>
      </w:r>
      <w:r>
        <w:rPr>
          <w:color w:themeColor="text1" w:val="000000"/>
        </w:rPr>
        <w:t xml:space="preserve"> un mail à Léna .</w:t>
      </w:r>
    </w:p>
    <w:p>
      <w:pPr>
        <w:pStyle w:val="ListParagraph"/>
        <w:numPr>
          <w:ilvl w:val="0"/>
          <w:numId w:val="2"/>
        </w:numPr>
        <w:rPr>
          <w:color w:themeColor="text1" w:val="000000"/>
        </w:rPr>
      </w:pPr>
      <w:r>
        <w:rPr>
          <w:color w:themeColor="text1" w:val="000000"/>
        </w:rPr>
        <w:t xml:space="preserve"> </w:t>
      </w:r>
      <w:r>
        <w:rPr>
          <w:color w:themeColor="text1" w:val="000000"/>
        </w:rPr>
        <w:t>Envisager de constituer des groupes de citoyens actifs sur la question des services essentiels comme l’eau, l’énergie, l’alimentation, la santé, l’éducation, le logement ...</w:t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/>
      </w:pPr>
      <w:r>
        <w:rPr/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uppressAutoHyphens w:val="false"/>
        <w:spacing w:lineRule="auto" w:line="240" w:before="0" w:after="0"/>
        <w:textAlignment w:val="auto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cs="Arial" w:ascii="Arial" w:hAnsi="Arial"/>
          <w:b/>
          <w:color w:val="C00000"/>
          <w:sz w:val="28"/>
          <w:szCs w:val="28"/>
        </w:rPr>
        <w:t xml:space="preserve"> 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uppressAutoHyphens w:val="false"/>
        <w:spacing w:lineRule="auto" w:line="240" w:before="0" w:after="0"/>
        <w:jc w:val="center"/>
        <w:textAlignment w:val="auto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cs="Arial" w:ascii="Arial" w:hAnsi="Arial"/>
          <w:b/>
          <w:color w:val="C00000"/>
          <w:sz w:val="28"/>
          <w:szCs w:val="28"/>
        </w:rPr>
        <w:t>Le prochain CA 9 Février 2026 , est ouvert à tous à 18h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uppressAutoHyphens w:val="false"/>
        <w:spacing w:lineRule="auto" w:line="240" w:before="0" w:after="0"/>
        <w:jc w:val="center"/>
        <w:textAlignment w:val="auto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cs="Arial" w:ascii="Arial" w:hAnsi="Arial"/>
          <w:b/>
          <w:color w:val="C00000"/>
          <w:sz w:val="28"/>
          <w:szCs w:val="28"/>
        </w:rPr>
        <w:t xml:space="preserve">Maison des associations 12 Cours Fénélon , Périgueux  </w:t>
      </w:r>
    </w:p>
    <w:sectPr>
      <w:type w:val="nextPage"/>
      <w:pgSz w:w="11906" w:h="16838"/>
      <w:pgMar w:left="1417" w:right="1133" w:gutter="0" w:header="0" w:top="851" w:footer="0" w:bottom="851"/>
      <w:pgNumType w:fmt="decimal"/>
      <w:formProt w:val="false"/>
      <w:textDirection w:val="lrTb"/>
      <w:docGrid w:type="default" w:linePitch="600" w:charSpace="7372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swiss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kkuratStd">
    <w:charset w:val="01"/>
    <w:family w:val="roman"/>
    <w:pitch w:val="variable"/>
  </w:font>
  <w:font w:name="Georgi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0"/>
      <w:szCs w:val="20"/>
      <w:lang w:val="fr-FR" w:eastAsia="fr-FR" w:bidi="ar-SA"/>
    </w:rPr>
  </w:style>
  <w:style w:type="paragraph" w:styleId="Heading1">
    <w:name w:val="Heading 1"/>
    <w:basedOn w:val="LO-Normal"/>
    <w:qFormat/>
    <w:pPr>
      <w:numPr>
        <w:ilvl w:val="0"/>
        <w:numId w:val="1"/>
      </w:numPr>
      <w:spacing w:lineRule="auto" w:line="240" w:before="100" w:after="100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LO-Normal"/>
    <w:next w:val="LO-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LO-Normal"/>
    <w:next w:val="LO-Normal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43266"/>
    <w:rPr>
      <w:color w:val="0000FF"/>
      <w:u w:val="single"/>
    </w:rPr>
  </w:style>
  <w:style w:type="character" w:styleId="TextedebullesCar" w:customStyle="1">
    <w:name w:val="Texte de bulles Car"/>
    <w:qFormat/>
    <w:rPr>
      <w:rFonts w:ascii="Tahoma" w:hAnsi="Tahoma" w:cs="Tahoma"/>
      <w:sz w:val="16"/>
      <w:szCs w:val="16"/>
    </w:rPr>
  </w:style>
  <w:style w:type="character" w:styleId="Titre1Car" w:customStyle="1">
    <w:name w:val="Titre 1 Car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fr-FR"/>
    </w:rPr>
  </w:style>
  <w:style w:type="character" w:styleId="Strong">
    <w:name w:val="Strong"/>
    <w:uiPriority w:val="22"/>
    <w:qFormat/>
    <w:rPr>
      <w:b/>
      <w:bCs/>
    </w:rPr>
  </w:style>
  <w:style w:type="character" w:styleId="Titre3Car" w:customStyle="1">
    <w:name w:val="Titre 3 Car"/>
    <w:qFormat/>
    <w:rPr>
      <w:rFonts w:ascii="Cambria" w:hAnsi="Cambria" w:eastAsia="Times New Roman" w:cs="Times New Roman"/>
      <w:b/>
      <w:bCs/>
      <w:color w:val="4F81BD"/>
    </w:rPr>
  </w:style>
  <w:style w:type="character" w:styleId="Emphasis">
    <w:name w:val="Emphasis"/>
    <w:uiPriority w:val="20"/>
    <w:qFormat/>
    <w:rPr>
      <w:i/>
      <w:iCs/>
    </w:rPr>
  </w:style>
  <w:style w:type="character" w:styleId="ttr26" w:customStyle="1">
    <w:name w:val="tt_r26"/>
    <w:basedOn w:val="DefaultParagraphFont"/>
    <w:qFormat/>
    <w:rPr/>
  </w:style>
  <w:style w:type="character" w:styleId="FollowedHyperlink">
    <w:name w:val="FollowedHyperlink"/>
    <w:basedOn w:val="DefaultParagraphFont"/>
    <w:uiPriority w:val="99"/>
    <w:semiHidden/>
    <w:unhideWhenUsed/>
    <w:rsid w:val="007374c5"/>
    <w:rPr>
      <w:color w:themeColor="followedHyperlink" w:val="954F72"/>
      <w:u w:val="single"/>
    </w:rPr>
  </w:style>
  <w:style w:type="character" w:styleId="Titre2Car" w:customStyle="1">
    <w:name w:val="Titre 2 Car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crayon" w:customStyle="1">
    <w:name w:val="crayon"/>
    <w:basedOn w:val="DefaultParagraphFont"/>
    <w:qFormat/>
    <w:rPr/>
  </w:style>
  <w:style w:type="character" w:styleId="authors" w:customStyle="1">
    <w:name w:val="authors"/>
    <w:basedOn w:val="DefaultParagraphFont"/>
    <w:qFormat/>
    <w:rPr/>
  </w:style>
  <w:style w:type="character" w:styleId="sep" w:customStyle="1">
    <w:name w:val="sep"/>
    <w:basedOn w:val="DefaultParagraphFont"/>
    <w:qFormat/>
    <w:rPr/>
  </w:style>
  <w:style w:type="character" w:styleId="vcard" w:customStyle="1">
    <w:name w:val="vcard"/>
    <w:basedOn w:val="DefaultParagraphFont"/>
    <w:qFormat/>
    <w:rPr/>
  </w:style>
  <w:style w:type="character" w:styleId="tags2" w:customStyle="1">
    <w:name w:val="tags2"/>
    <w:basedOn w:val="DefaultParagraphFont"/>
    <w:qFormat/>
    <w:rPr/>
  </w:style>
  <w:style w:type="character" w:styleId="intitule2" w:customStyle="1">
    <w:name w:val="intitule2"/>
    <w:basedOn w:val="DefaultParagraphFont"/>
    <w:qFormat/>
    <w:rPr/>
  </w:style>
  <w:style w:type="character" w:styleId="listetags" w:customStyle="1">
    <w:name w:val="liste_tags"/>
    <w:basedOn w:val="DefaultParagraphFont"/>
    <w:qFormat/>
    <w:rPr/>
  </w:style>
  <w:style w:type="character" w:styleId="citecrochet1" w:customStyle="1">
    <w:name w:val="cite_crochet1"/>
    <w:basedOn w:val="DefaultParagraphFont"/>
    <w:qFormat/>
    <w:rPr>
      <w:vanish/>
    </w:rPr>
  </w:style>
  <w:style w:type="character" w:styleId="textexposedshow" w:customStyle="1">
    <w:name w:val="textexposedshow"/>
    <w:basedOn w:val="DefaultParagraphFont"/>
    <w:qFormat/>
    <w:rPr/>
  </w:style>
  <w:style w:type="character" w:styleId="redi1" w:customStyle="1">
    <w:name w:val="redi1"/>
    <w:basedOn w:val="DefaultParagraphFont"/>
    <w:qFormat/>
    <w:rPr>
      <w:color w:val="9D273D"/>
    </w:rPr>
  </w:style>
  <w:style w:type="character" w:styleId="citation" w:customStyle="1">
    <w:name w:val="citation"/>
    <w:basedOn w:val="DefaultParagraphFont"/>
    <w:qFormat/>
    <w:rPr/>
  </w:style>
  <w:style w:type="character" w:styleId="mw-headline" w:customStyle="1">
    <w:name w:val="mw-headline"/>
    <w:basedOn w:val="DefaultParagraphFont"/>
    <w:qFormat/>
    <w:rPr/>
  </w:style>
  <w:style w:type="character" w:styleId="mw-editsection" w:customStyle="1">
    <w:name w:val="mw-editsection"/>
    <w:basedOn w:val="DefaultParagraphFont"/>
    <w:qFormat/>
    <w:rPr/>
  </w:style>
  <w:style w:type="character" w:styleId="mw-editsection-bracket" w:customStyle="1">
    <w:name w:val="mw-editsection-bracket"/>
    <w:basedOn w:val="DefaultParagraphFont"/>
    <w:qFormat/>
    <w:rPr/>
  </w:style>
  <w:style w:type="character" w:styleId="mw-editsection-divider" w:customStyle="1">
    <w:name w:val="mw-editsection-divider"/>
    <w:basedOn w:val="DefaultParagraphFont"/>
    <w:qFormat/>
    <w:rPr/>
  </w:style>
  <w:style w:type="character" w:styleId="ox-7bba3fb943-gmail-m6234822363638324052gmail-hascaption" w:customStyle="1">
    <w:name w:val="ox-7bba3fb943-gmail-m_6234822363638324052gmail-hascaption"/>
    <w:basedOn w:val="DefaultParagraphFont"/>
    <w:qFormat/>
    <w:rPr/>
  </w:style>
  <w:style w:type="character" w:styleId="ox-e387415c41-ox-f2d00e86fa-ox-b0ebe379fb-gmail-m-8232412411920795369gmail-m-5349438905103581197gmail-m-7563807210131811041gmail-m8816735081518532420gmail-m3097585856385372491gmail-m-3572483015951924871gmail-m-3682921771205897012gmail-m641693212" w:customStyle="1">
    <w:name w:val="ox-e387415c41-ox-f2d00e86fa-ox-b0ebe379fb-gmail-m_-8232412411920795369gmail-m_-5349438905103581197gmail-m_-7563807210131811041gmail-m_8816735081518532420gmail-m_3097585856385372491gmail-m_-3572483015951924871gmail-m_-3682921771205897012gmail-m_641693212"/>
    <w:basedOn w:val="DefaultParagraphFont"/>
    <w:qFormat/>
    <w:rPr/>
  </w:style>
  <w:style w:type="character" w:styleId="Titre4Car" w:customStyle="1">
    <w:name w:val="Titre 4 Car"/>
    <w:basedOn w:val="DefaultParagraphFont"/>
    <w:qFormat/>
    <w:rPr>
      <w:rFonts w:ascii="Cambria" w:hAnsi="Cambria" w:eastAsia="Times New Roman" w:cs="Times New Roman"/>
      <w:b/>
      <w:bCs/>
      <w:i/>
      <w:iCs/>
      <w:color w:val="4F81BD"/>
      <w:sz w:val="22"/>
      <w:szCs w:val="22"/>
    </w:rPr>
  </w:style>
  <w:style w:type="character" w:styleId="caps1" w:customStyle="1">
    <w:name w:val="caps1"/>
    <w:basedOn w:val="DefaultParagraphFont"/>
    <w:qFormat/>
    <w:rPr>
      <w:smallCaps/>
    </w:rPr>
  </w:style>
  <w:style w:type="character" w:styleId="ox-08535ac5b2-chevron" w:customStyle="1">
    <w:name w:val="ox-08535ac5b2-chevron"/>
    <w:basedOn w:val="DefaultParagraphFont"/>
    <w:qFormat/>
    <w:rPr/>
  </w:style>
  <w:style w:type="character" w:styleId="ox-7ac6ae31ea-chevron" w:customStyle="1">
    <w:name w:val="ox-7ac6ae31ea-chevron"/>
    <w:basedOn w:val="DefaultParagraphFont"/>
    <w:qFormat/>
    <w:rPr/>
  </w:style>
  <w:style w:type="character" w:styleId="yzlgbd" w:customStyle="1">
    <w:name w:val="yzlgbd"/>
    <w:basedOn w:val="DefaultParagraphFont"/>
    <w:qFormat/>
    <w:rPr/>
  </w:style>
  <w:style w:type="character" w:styleId="w8qarf" w:customStyle="1">
    <w:name w:val="w8qarf"/>
    <w:basedOn w:val="DefaultParagraphFont"/>
    <w:qFormat/>
    <w:rPr/>
  </w:style>
  <w:style w:type="character" w:styleId="lrzxr" w:customStyle="1">
    <w:name w:val="lrzxr"/>
    <w:basedOn w:val="DefaultParagraphFont"/>
    <w:qFormat/>
    <w:rPr/>
  </w:style>
  <w:style w:type="character" w:styleId="ox-4833bdc6dd-chevron" w:customStyle="1">
    <w:name w:val="ox-4833bdc6dd-chevron"/>
    <w:basedOn w:val="DefaultParagraphFont"/>
    <w:qFormat/>
    <w:rPr/>
  </w:style>
  <w:style w:type="character" w:styleId="auteurs" w:customStyle="1">
    <w:name w:val="auteurs"/>
    <w:basedOn w:val="DefaultParagraphFont"/>
    <w:qFormat/>
    <w:rPr/>
  </w:style>
  <w:style w:type="character" w:styleId="divider3" w:customStyle="1">
    <w:name w:val="divider3"/>
    <w:basedOn w:val="DefaultParagraphFont"/>
    <w:qFormat/>
    <w:rPr/>
  </w:style>
  <w:style w:type="character" w:styleId="spacer" w:customStyle="1">
    <w:name w:val="spacer"/>
    <w:basedOn w:val="DefaultParagraphFont"/>
    <w:qFormat/>
    <w:rPr/>
  </w:style>
  <w:style w:type="character" w:styleId="ligth" w:customStyle="1">
    <w:name w:val="ligth"/>
    <w:basedOn w:val="DefaultParagraphFont"/>
    <w:qFormat/>
    <w:rPr/>
  </w:style>
  <w:style w:type="character" w:styleId="fhaccessibility-el" w:customStyle="1">
    <w:name w:val="fh_accessibility-el"/>
    <w:basedOn w:val="DefaultParagraphFont"/>
    <w:qFormat/>
    <w:rPr/>
  </w:style>
  <w:style w:type="character" w:styleId="SubtleEmphasis">
    <w:name w:val="Subtle Emphasis"/>
    <w:basedOn w:val="DefaultParagraphFont"/>
    <w:qFormat/>
    <w:rPr>
      <w:i/>
      <w:iCs/>
      <w:color w:val="808080"/>
    </w:rPr>
  </w:style>
  <w:style w:type="character" w:styleId="z-HautduformulaireCar" w:customStyle="1">
    <w:name w:val="z-Haut du formulaire Car"/>
    <w:basedOn w:val="DefaultParagraphFont"/>
    <w:qFormat/>
    <w:rPr>
      <w:rFonts w:ascii="Arial" w:hAnsi="Arial" w:cs="Arial"/>
      <w:vanish/>
      <w:sz w:val="16"/>
      <w:szCs w:val="16"/>
    </w:rPr>
  </w:style>
  <w:style w:type="character" w:styleId="bold" w:customStyle="1">
    <w:name w:val="bold"/>
    <w:basedOn w:val="DefaultParagraphFont"/>
    <w:qFormat/>
    <w:rPr/>
  </w:style>
  <w:style w:type="character" w:styleId="z-BasduformulaireCar" w:customStyle="1">
    <w:name w:val="z-Bas du formulaire Car"/>
    <w:basedOn w:val="DefaultParagraphFont"/>
    <w:qFormat/>
    <w:rPr>
      <w:rFonts w:ascii="Arial" w:hAnsi="Arial" w:cs="Arial"/>
      <w:vanish/>
      <w:sz w:val="16"/>
      <w:szCs w:val="16"/>
    </w:rPr>
  </w:style>
  <w:style w:type="character" w:styleId="ox-a3d50099e1-chevron" w:customStyle="1">
    <w:name w:val="ox-a3d50099e1-chevron"/>
    <w:basedOn w:val="DefaultParagraphFont"/>
    <w:qFormat/>
    <w:rPr/>
  </w:style>
  <w:style w:type="character" w:styleId="ox-ec6362790e-chevron" w:customStyle="1">
    <w:name w:val="ox-ec6362790e-chevron"/>
    <w:basedOn w:val="DefaultParagraphFont"/>
    <w:qFormat/>
    <w:rPr/>
  </w:style>
  <w:style w:type="character" w:styleId="divider" w:customStyle="1">
    <w:name w:val="divider"/>
    <w:basedOn w:val="DefaultParagraphFont"/>
    <w:qFormat/>
    <w:rPr/>
  </w:style>
  <w:style w:type="character" w:styleId="on" w:customStyle="1">
    <w:name w:val="on"/>
    <w:basedOn w:val="DefaultParagraphFont"/>
    <w:qFormat/>
    <w:rPr/>
  </w:style>
  <w:style w:type="character" w:styleId="by-label" w:customStyle="1">
    <w:name w:val="by-label"/>
    <w:basedOn w:val="DefaultParagraphFont"/>
    <w:qFormat/>
    <w:rPr/>
  </w:style>
  <w:style w:type="character" w:styleId="with-label" w:customStyle="1">
    <w:name w:val="with-label"/>
    <w:basedOn w:val="DefaultParagraphFont"/>
    <w:qFormat/>
    <w:rPr/>
  </w:style>
  <w:style w:type="character" w:styleId="io-ox-label" w:customStyle="1">
    <w:name w:val="io-ox-label"/>
    <w:basedOn w:val="DefaultParagraphFont"/>
    <w:qFormat/>
    <w:rPr/>
  </w:style>
  <w:style w:type="character" w:styleId="pull-right" w:customStyle="1">
    <w:name w:val="pull-right"/>
    <w:basedOn w:val="DefaultParagraphFont"/>
    <w:qFormat/>
    <w:rPr/>
  </w:style>
  <w:style w:type="character" w:styleId="Puces" w:customStyle="1">
    <w:name w:val="Puces"/>
    <w:qFormat/>
    <w:rPr>
      <w:rFonts w:ascii="OpenSymbol" w:hAnsi="OpenSymbol" w:eastAsia="OpenSymbol" w:cs="OpenSymbol"/>
    </w:rPr>
  </w:style>
  <w:style w:type="character" w:styleId="En-tteCar" w:customStyle="1">
    <w:name w:val="En-tête Car"/>
    <w:basedOn w:val="DefaultParagraphFont"/>
    <w:uiPriority w:val="99"/>
    <w:qFormat/>
    <w:rsid w:val="00fe11b5"/>
    <w:rPr/>
  </w:style>
  <w:style w:type="character" w:styleId="PieddepageCar" w:customStyle="1">
    <w:name w:val="Pied de page Car"/>
    <w:basedOn w:val="DefaultParagraphFont"/>
    <w:uiPriority w:val="99"/>
    <w:qFormat/>
    <w:rsid w:val="00fe11b5"/>
    <w:rPr/>
  </w:style>
  <w:style w:type="character" w:styleId="nowrap" w:customStyle="1">
    <w:name w:val="nowrap"/>
    <w:basedOn w:val="DefaultParagraphFont"/>
    <w:qFormat/>
    <w:rsid w:val="003b0876"/>
    <w:rPr/>
  </w:style>
  <w:style w:type="character" w:styleId="ouvrage" w:customStyle="1">
    <w:name w:val="ouvrage"/>
    <w:basedOn w:val="DefaultParagraphFont"/>
    <w:qFormat/>
    <w:rsid w:val="003b0876"/>
    <w:rPr/>
  </w:style>
  <w:style w:type="character" w:styleId="HTMLCite">
    <w:name w:val="HTML Cite"/>
    <w:basedOn w:val="DefaultParagraphFont"/>
    <w:uiPriority w:val="99"/>
    <w:semiHidden/>
    <w:unhideWhenUsed/>
    <w:qFormat/>
    <w:rsid w:val="003b0876"/>
    <w:rPr>
      <w:i/>
      <w:iCs/>
    </w:rPr>
  </w:style>
  <w:style w:type="character" w:styleId="ox-6a87c2d32e-object" w:customStyle="1">
    <w:name w:val="ox-6a87c2d32e-object"/>
    <w:basedOn w:val="DefaultParagraphFont"/>
    <w:qFormat/>
    <w:rsid w:val="00df7f4c"/>
    <w:rPr/>
  </w:style>
  <w:style w:type="character" w:styleId="ox-24dbd94074-chevron" w:customStyle="1">
    <w:name w:val="ox-24dbd94074-chevron"/>
    <w:basedOn w:val="DefaultParagraphFont"/>
    <w:qFormat/>
    <w:rsid w:val="00580f87"/>
    <w:rPr/>
  </w:style>
  <w:style w:type="character" w:styleId="tags" w:customStyle="1">
    <w:name w:val="tags"/>
    <w:basedOn w:val="DefaultParagraphFont"/>
    <w:qFormat/>
    <w:rsid w:val="004a6261"/>
    <w:rPr/>
  </w:style>
  <w:style w:type="character" w:styleId="intitule" w:customStyle="1">
    <w:name w:val="intitule"/>
    <w:basedOn w:val="DefaultParagraphFont"/>
    <w:qFormat/>
    <w:rsid w:val="004a6261"/>
    <w:rPr/>
  </w:style>
  <w:style w:type="character" w:styleId="marron" w:customStyle="1">
    <w:name w:val="marron"/>
    <w:basedOn w:val="DefaultParagraphFont"/>
    <w:qFormat/>
    <w:rsid w:val="004e604e"/>
    <w:rPr/>
  </w:style>
  <w:style w:type="character" w:styleId="ox-0a0f1d61ef-object" w:customStyle="1">
    <w:name w:val="ox-0a0f1d61ef-object"/>
    <w:basedOn w:val="DefaultParagraphFont"/>
    <w:qFormat/>
    <w:rsid w:val="001a0d3b"/>
    <w:rPr/>
  </w:style>
  <w:style w:type="character" w:styleId="light" w:customStyle="1">
    <w:name w:val="light"/>
    <w:basedOn w:val="DefaultParagraphFont"/>
    <w:qFormat/>
    <w:rsid w:val="00380d12"/>
    <w:rPr/>
  </w:style>
  <w:style w:type="character" w:styleId="ox-e13b680a39-ox-130e519df5-gmaildefault" w:customStyle="1">
    <w:name w:val="ox-e13b680a39-ox-130e519df5-gmail_default"/>
    <w:basedOn w:val="DefaultParagraphFont"/>
    <w:qFormat/>
    <w:rsid w:val="004577b2"/>
    <w:rPr/>
  </w:style>
  <w:style w:type="character" w:styleId="ox-708f185c70-gmail-aucun" w:customStyle="1">
    <w:name w:val="ox-708f185c70-gmail-aucun"/>
    <w:basedOn w:val="DefaultParagraphFont"/>
    <w:qFormat/>
    <w:rsid w:val="00725199"/>
    <w:rPr/>
  </w:style>
  <w:style w:type="character" w:styleId="ox-708f185c70-gmail-msohyperlink" w:customStyle="1">
    <w:name w:val="ox-708f185c70-gmail-msohyperlink"/>
    <w:basedOn w:val="DefaultParagraphFont"/>
    <w:qFormat/>
    <w:rsid w:val="00725199"/>
    <w:rPr/>
  </w:style>
  <w:style w:type="character" w:styleId="ox-f481557397-chevron" w:customStyle="1">
    <w:name w:val="ox-f481557397-chevron"/>
    <w:basedOn w:val="DefaultParagraphFont"/>
    <w:qFormat/>
    <w:rsid w:val="00725199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LO-Normal" w:customStyle="1">
    <w:name w:val="LO-Normal"/>
    <w:uiPriority w:val="99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2"/>
      <w:szCs w:val="22"/>
      <w:lang w:val="fr-FR" w:eastAsia="fr-FR" w:bidi="ar-SA"/>
    </w:rPr>
  </w:style>
  <w:style w:type="paragraph" w:styleId="ListParagraph">
    <w:name w:val="List Paragraph"/>
    <w:basedOn w:val="LO-Normal"/>
    <w:uiPriority w:val="34"/>
    <w:qFormat/>
    <w:pPr>
      <w:ind w:left="720"/>
    </w:pPr>
    <w:rPr/>
  </w:style>
  <w:style w:type="paragraph" w:styleId="NormalWeb">
    <w:name w:val="Normal (Web)"/>
    <w:basedOn w:val="LO-Normal"/>
    <w:uiPriority w:val="99"/>
    <w:qFormat/>
    <w:pPr>
      <w:spacing w:lineRule="auto" w:line="240" w:before="100" w:after="10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LO-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ettrine" w:customStyle="1">
    <w:name w:val="lettrine"/>
    <w:basedOn w:val="LO-Normal"/>
    <w:qFormat/>
    <w:pPr>
      <w:spacing w:lineRule="auto" w:line="240" w:before="100" w:after="100"/>
    </w:pPr>
    <w:rPr>
      <w:rFonts w:ascii="Times New Roman" w:hAnsi="Times New Roman"/>
      <w:sz w:val="24"/>
      <w:szCs w:val="24"/>
    </w:rPr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l-col" w:customStyle="1">
    <w:name w:val="l-col"/>
    <w:basedOn w:val="LO-Normal"/>
    <w:qFormat/>
    <w:pPr>
      <w:suppressAutoHyphens w:val="false"/>
      <w:spacing w:lineRule="auto" w:line="240" w:before="240" w:after="0"/>
      <w:textAlignment w:val="auto"/>
    </w:pPr>
    <w:rPr>
      <w:rFonts w:ascii="Times New Roman" w:hAnsi="Times New Roman"/>
      <w:sz w:val="24"/>
      <w:szCs w:val="24"/>
    </w:rPr>
  </w:style>
  <w:style w:type="paragraph" w:styleId="ox-4e26ec2027-ydp3220cd1yiv8522652211msonormal" w:customStyle="1">
    <w:name w:val="ox-4e26ec2027-ydp3220cd1yiv8522652211msonormal"/>
    <w:basedOn w:val="LO-Normal"/>
    <w:qFormat/>
    <w:pPr>
      <w:suppressAutoHyphens w:val="false"/>
      <w:spacing w:lineRule="auto" w:line="240" w:before="100" w:after="100"/>
      <w:textAlignment w:val="auto"/>
    </w:pPr>
    <w:rPr>
      <w:rFonts w:ascii="Times New Roman" w:hAnsi="Times New Roman"/>
      <w:sz w:val="24"/>
      <w:szCs w:val="24"/>
    </w:rPr>
  </w:style>
  <w:style w:type="paragraph" w:styleId="publication1" w:customStyle="1">
    <w:name w:val="publication1"/>
    <w:basedOn w:val="LO-Normal"/>
    <w:qFormat/>
    <w:pPr>
      <w:suppressAutoHyphens w:val="false"/>
      <w:spacing w:lineRule="atLeast" w:line="285" w:before="0" w:after="100"/>
      <w:textAlignment w:val="auto"/>
    </w:pPr>
    <w:rPr>
      <w:rFonts w:ascii="AkkuratStd" w:hAnsi="AkkuratStd"/>
      <w:vanish/>
      <w:color w:val="000000"/>
      <w:sz w:val="23"/>
      <w:szCs w:val="23"/>
    </w:rPr>
  </w:style>
  <w:style w:type="paragraph" w:styleId="ox-31a748930c-msonormal" w:customStyle="1">
    <w:name w:val="ox-31a748930c-msonormal"/>
    <w:basedOn w:val="LO-Normal"/>
    <w:qFormat/>
    <w:pPr>
      <w:suppressAutoHyphens w:val="false"/>
      <w:spacing w:lineRule="auto" w:line="240" w:before="100" w:after="100"/>
      <w:textAlignment w:val="auto"/>
    </w:pPr>
    <w:rPr>
      <w:rFonts w:ascii="Times New Roman" w:hAnsi="Times New Roman"/>
      <w:sz w:val="24"/>
      <w:szCs w:val="24"/>
    </w:rPr>
  </w:style>
  <w:style w:type="paragraph" w:styleId="HTMLTopofForm">
    <w:name w:val="HTML Top of Form"/>
    <w:basedOn w:val="LO-Normal"/>
    <w:next w:val="LO-Normal"/>
    <w:qFormat/>
    <w:pPr>
      <w:pBdr>
        <w:bottom w:val="single" w:sz="6" w:space="1" w:color="000000"/>
      </w:pBdr>
      <w:suppressAutoHyphens w:val="false"/>
      <w:spacing w:lineRule="auto" w:line="240" w:before="0" w:after="0"/>
      <w:jc w:val="center"/>
      <w:textAlignment w:val="auto"/>
    </w:pPr>
    <w:rPr>
      <w:rFonts w:ascii="Arial" w:hAnsi="Arial" w:cs="Arial"/>
      <w:vanish/>
      <w:sz w:val="16"/>
      <w:szCs w:val="16"/>
    </w:rPr>
  </w:style>
  <w:style w:type="paragraph" w:styleId="popininscriptnl--subtitle" w:customStyle="1">
    <w:name w:val="popininscriptnl--subtitle"/>
    <w:basedOn w:val="LO-Normal"/>
    <w:qFormat/>
    <w:pPr>
      <w:suppressAutoHyphens w:val="false"/>
      <w:spacing w:lineRule="auto" w:line="240" w:before="100" w:after="100"/>
      <w:textAlignment w:val="auto"/>
    </w:pPr>
    <w:rPr>
      <w:rFonts w:ascii="Times New Roman" w:hAnsi="Times New Roman"/>
      <w:sz w:val="24"/>
      <w:szCs w:val="24"/>
    </w:rPr>
  </w:style>
  <w:style w:type="paragraph" w:styleId="HTMLBottomofForm">
    <w:name w:val="HTML Bottom of Form"/>
    <w:basedOn w:val="LO-Normal"/>
    <w:next w:val="LO-Normal"/>
    <w:qFormat/>
    <w:pPr>
      <w:pBdr>
        <w:top w:val="single" w:sz="6" w:space="1" w:color="000000"/>
      </w:pBdr>
      <w:suppressAutoHyphens w:val="false"/>
      <w:spacing w:lineRule="auto" w:line="240" w:before="0" w:after="0"/>
      <w:jc w:val="center"/>
      <w:textAlignment w:val="auto"/>
    </w:pPr>
    <w:rPr>
      <w:rFonts w:ascii="Arial" w:hAnsi="Arial" w:cs="Arial"/>
      <w:vanish/>
      <w:sz w:val="16"/>
      <w:szCs w:val="16"/>
    </w:rPr>
  </w:style>
  <w:style w:type="paragraph" w:styleId="ox-0525906c43-text-build-content" w:customStyle="1">
    <w:name w:val="ox-0525906c43-text-build-content"/>
    <w:basedOn w:val="LO-Normal"/>
    <w:qFormat/>
    <w:pPr>
      <w:suppressAutoHyphens w:val="false"/>
      <w:spacing w:lineRule="auto" w:line="240" w:before="100" w:after="100"/>
      <w:textAlignment w:val="auto"/>
    </w:pPr>
    <w:rPr>
      <w:rFonts w:ascii="Times New Roman" w:hAnsi="Times New Roman"/>
      <w:sz w:val="24"/>
      <w:szCs w:val="24"/>
    </w:rPr>
  </w:style>
  <w:style w:type="paragraph" w:styleId="articledesc" w:customStyle="1">
    <w:name w:val="article__desc"/>
    <w:basedOn w:val="LO-Normal"/>
    <w:qFormat/>
    <w:pPr>
      <w:suppressAutoHyphens w:val="false"/>
      <w:spacing w:lineRule="auto" w:line="240" w:before="100" w:after="100"/>
      <w:textAlignment w:val="auto"/>
    </w:pPr>
    <w:rPr>
      <w:rFonts w:ascii="Times New Roman" w:hAnsi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fr-FR" w:eastAsia="fr-FR" w:bidi="ar-SA"/>
    </w:rPr>
  </w:style>
  <w:style w:type="paragraph" w:styleId="En-tteetpieddepage" w:customStyle="1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fe11b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fe11b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ox-15ddbf55c3-msonormal" w:customStyle="1">
    <w:name w:val="ox-15ddbf55c3-msonormal"/>
    <w:basedOn w:val="Normal"/>
    <w:qFormat/>
    <w:rsid w:val="00df7f4c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d258154fa8-msonormal" w:customStyle="1">
    <w:name w:val="ox-d258154fa8-msonormal"/>
    <w:basedOn w:val="Normal"/>
    <w:qFormat/>
    <w:rsid w:val="001a0d3b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2c788b2f4f-msonormal" w:customStyle="1">
    <w:name w:val="ox-2c788b2f4f-msonormal"/>
    <w:basedOn w:val="Normal"/>
    <w:qFormat/>
    <w:rsid w:val="001a0d3b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newsheadingtopintro" w:customStyle="1">
    <w:name w:val="news__heading__top__intro"/>
    <w:basedOn w:val="Normal"/>
    <w:qFormat/>
    <w:rsid w:val="003c1780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articleparagraph" w:customStyle="1">
    <w:name w:val="article__paragraph"/>
    <w:basedOn w:val="Normal"/>
    <w:qFormat/>
    <w:rsid w:val="003c1780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cd5bb55796-msonormal" w:customStyle="1">
    <w:name w:val="ox-cd5bb55796-msonormal"/>
    <w:basedOn w:val="Normal"/>
    <w:qFormat/>
    <w:rsid w:val="00c66ebc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e6d8651b30-msonormal" w:customStyle="1">
    <w:name w:val="ox-e6d8651b30-msonormal"/>
    <w:basedOn w:val="Normal"/>
    <w:qFormat/>
    <w:rsid w:val="00c66ebc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8ffac96a81-msonormal" w:customStyle="1">
    <w:name w:val="ox-8ffac96a81-msonormal"/>
    <w:basedOn w:val="Normal"/>
    <w:qFormat/>
    <w:rsid w:val="00b33d05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x-708f185c70-gmail-corpsa" w:customStyle="1">
    <w:name w:val="ox-708f185c70-gmail-corpsa"/>
    <w:basedOn w:val="Normal"/>
    <w:qFormat/>
    <w:rsid w:val="00725199"/>
    <w:pPr>
      <w:spacing w:beforeAutospacing="1" w:afterAutospacing="1"/>
      <w:textAlignment w:val="auto"/>
    </w:pPr>
    <w:rPr>
      <w:rFonts w:ascii="Times New Roman" w:hAnsi="Times New Roman"/>
      <w:sz w:val="24"/>
      <w:szCs w:val="24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erigueux@attac.org" TargetMode="External"/><Relationship Id="rId4" Type="http://schemas.openxmlformats.org/officeDocument/2006/relationships/hyperlink" Target="http://local.attac.org/attac24/" TargetMode="External"/><Relationship Id="rId5" Type="http://schemas.openxmlformats.org/officeDocument/2006/relationships/hyperlink" Target="https://www.facebook.com/attac.perigueux.nontron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04D63-2935-4125-8A6C-99E90264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LibreOffice/24.2.7.2$Linux_X86_64 LibreOffice_project/420$Build-2</Application>
  <AppVersion>15.0000</AppVersion>
  <Pages>2</Pages>
  <Words>338</Words>
  <Characters>1730</Characters>
  <CharactersWithSpaces>2041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2026-01-14T12:21:00Z</dcterms:created>
  <dc:creator>Maryse</dc:creator>
  <dc:description/>
  <dc:language>fr-FR</dc:language>
  <cp:lastModifiedBy/>
  <cp:lastPrinted>2020-06-30T09:34:00Z</cp:lastPrinted>
  <dcterms:modified xsi:type="dcterms:W3CDTF">2026-01-16T19:59:17Z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